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35AF" w14:textId="77777777" w:rsidR="00F70B79" w:rsidRDefault="00F70B79" w:rsidP="00F70B79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175683" w14:textId="77777777" w:rsidR="00F70B79" w:rsidRDefault="00F70B79" w:rsidP="00F70B79">
      <w:pPr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APÊNDICE A: PLANO DE ESTÁGIO DO(A) ESTAGIÁRIO(A)- ESTÁGIO I e II</w:t>
      </w:r>
    </w:p>
    <w:p w14:paraId="005EB490" w14:textId="77777777" w:rsidR="00F70B79" w:rsidRDefault="00F70B79" w:rsidP="00F70B79">
      <w:pPr>
        <w:ind w:left="0" w:hanging="2"/>
        <w:jc w:val="center"/>
        <w:rPr>
          <w:b/>
          <w:color w:val="000000"/>
        </w:rPr>
      </w:pPr>
    </w:p>
    <w:p w14:paraId="4C41AB0A" w14:textId="77777777" w:rsidR="00F70B79" w:rsidRDefault="00F70B79" w:rsidP="00F70B79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I – IDENTIFICAÇÃO:</w:t>
      </w:r>
    </w:p>
    <w:p w14:paraId="0E4B775A" w14:textId="77777777" w:rsidR="00F70B79" w:rsidRDefault="00F70B79" w:rsidP="00F70B79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rPr>
          <w:color w:val="000000"/>
        </w:rPr>
      </w:pPr>
    </w:p>
    <w:p w14:paraId="002E7BF6" w14:textId="77777777" w:rsidR="00F70B79" w:rsidRDefault="00F70B79" w:rsidP="00F70B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Instituição:</w:t>
      </w:r>
    </w:p>
    <w:p w14:paraId="12562BB1" w14:textId="77777777" w:rsidR="00F70B79" w:rsidRDefault="00F70B79" w:rsidP="00F70B79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</w:rPr>
      </w:pPr>
    </w:p>
    <w:p w14:paraId="0ED6D5EF" w14:textId="77777777" w:rsidR="00F70B79" w:rsidRDefault="00F70B79" w:rsidP="00F70B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do(a) estagiário(a):</w:t>
      </w:r>
    </w:p>
    <w:p w14:paraId="62D9EF3F" w14:textId="77777777" w:rsidR="00F70B79" w:rsidRDefault="00F70B79" w:rsidP="00F70B79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rPr>
          <w:color w:val="000000"/>
        </w:rPr>
      </w:pPr>
    </w:p>
    <w:p w14:paraId="5DBC237A" w14:textId="77777777" w:rsidR="00F70B79" w:rsidRDefault="00F70B79" w:rsidP="00F70B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Supervisor de Campo:</w:t>
      </w:r>
    </w:p>
    <w:p w14:paraId="15A9D857" w14:textId="77777777" w:rsidR="00F70B79" w:rsidRDefault="00F70B79" w:rsidP="00F70B79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</w:rPr>
      </w:pPr>
    </w:p>
    <w:p w14:paraId="2FDD2CFE" w14:textId="77777777" w:rsidR="00F70B79" w:rsidRDefault="00F70B79" w:rsidP="00F70B79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Supervisor Acadêmico:</w:t>
      </w:r>
    </w:p>
    <w:p w14:paraId="5313C644" w14:textId="77777777" w:rsidR="00F70B79" w:rsidRDefault="00F70B79" w:rsidP="00F70B79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14:paraId="38AA0F2C" w14:textId="77777777" w:rsidR="00F70B79" w:rsidRDefault="00F70B79" w:rsidP="00F70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line="360" w:lineRule="auto"/>
        <w:ind w:left="0" w:right="1699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APRESENTAÇÃO DO CAMPO DE ESTÁGIO </w:t>
      </w:r>
      <w:r>
        <w:rPr>
          <w:color w:val="000000"/>
          <w:sz w:val="24"/>
          <w:szCs w:val="24"/>
        </w:rPr>
        <w:t>(descrever brevemente o território onde se localiza a entidade, as políticas públicas com o qual se vincula e os objetivo da entidade</w:t>
      </w:r>
    </w:p>
    <w:p w14:paraId="6F14D71C" w14:textId="77777777" w:rsidR="00F70B79" w:rsidRDefault="00F70B79" w:rsidP="00F70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spacing w:before="121" w:line="360" w:lineRule="auto"/>
        <w:ind w:left="0" w:right="1702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OBJETIVOS DO(A) </w:t>
      </w:r>
      <w:r>
        <w:rPr>
          <w:b/>
          <w:sz w:val="24"/>
          <w:szCs w:val="24"/>
        </w:rPr>
        <w:t>ESTAGIÁRIO(A):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observar o nível de estágio I ou II, considerando-se as atribuições do(a) estagiário(a)</w:t>
      </w:r>
    </w:p>
    <w:p w14:paraId="0D8D3BFF" w14:textId="77777777" w:rsidR="00F70B79" w:rsidRDefault="00F70B79" w:rsidP="00F70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spacing w:before="120" w:line="360" w:lineRule="auto"/>
        <w:ind w:left="0" w:right="1701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METODOLOGIA DAS ATIVIDADES DE ESTÁGIO </w:t>
      </w:r>
      <w:r>
        <w:rPr>
          <w:color w:val="000000"/>
          <w:sz w:val="24"/>
          <w:szCs w:val="24"/>
        </w:rPr>
        <w:t>(descrever todas as atividades a serem desenvolvidas pelo(a) estagiário(a) no campo de estágio, incluindo as ações do projeto de intervenção quando do Plano de Estágio II).</w:t>
      </w:r>
    </w:p>
    <w:p w14:paraId="7E434B9F" w14:textId="77777777" w:rsidR="00F70B79" w:rsidRDefault="00F70B79" w:rsidP="00F70B7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1704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V – </w:t>
      </w:r>
      <w:r>
        <w:rPr>
          <w:b/>
          <w:sz w:val="24"/>
          <w:szCs w:val="24"/>
        </w:rPr>
        <w:t>REFERÊNCIAS</w:t>
      </w:r>
      <w:r>
        <w:rPr>
          <w:b/>
          <w:color w:val="000000"/>
          <w:sz w:val="24"/>
          <w:szCs w:val="24"/>
        </w:rPr>
        <w:t xml:space="preserve"> BIBLIOGRÁFICAS</w:t>
      </w:r>
    </w:p>
    <w:p w14:paraId="424D9B45" w14:textId="77777777" w:rsidR="00823B6F" w:rsidRDefault="00823B6F">
      <w:pPr>
        <w:ind w:left="0" w:hanging="2"/>
      </w:pPr>
    </w:p>
    <w:sectPr w:rsidR="00823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030E7"/>
    <w:multiLevelType w:val="multilevel"/>
    <w:tmpl w:val="ABFC60B0"/>
    <w:lvl w:ilvl="0">
      <w:start w:val="1"/>
      <w:numFmt w:val="upperRoman"/>
      <w:lvlText w:val="%1"/>
      <w:lvlJc w:val="left"/>
      <w:pPr>
        <w:ind w:left="402" w:hanging="187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420" w:hanging="188"/>
      </w:pPr>
      <w:rPr>
        <w:vertAlign w:val="baseline"/>
      </w:rPr>
    </w:lvl>
    <w:lvl w:ilvl="2">
      <w:numFmt w:val="bullet"/>
      <w:lvlText w:val="•"/>
      <w:lvlJc w:val="left"/>
      <w:pPr>
        <w:ind w:left="2441" w:hanging="188"/>
      </w:pPr>
      <w:rPr>
        <w:vertAlign w:val="baseline"/>
      </w:rPr>
    </w:lvl>
    <w:lvl w:ilvl="3">
      <w:numFmt w:val="bullet"/>
      <w:lvlText w:val="•"/>
      <w:lvlJc w:val="left"/>
      <w:pPr>
        <w:ind w:left="3461" w:hanging="188"/>
      </w:pPr>
      <w:rPr>
        <w:vertAlign w:val="baseline"/>
      </w:rPr>
    </w:lvl>
    <w:lvl w:ilvl="4">
      <w:numFmt w:val="bullet"/>
      <w:lvlText w:val="•"/>
      <w:lvlJc w:val="left"/>
      <w:pPr>
        <w:ind w:left="4482" w:hanging="188"/>
      </w:pPr>
      <w:rPr>
        <w:vertAlign w:val="baseline"/>
      </w:rPr>
    </w:lvl>
    <w:lvl w:ilvl="5">
      <w:numFmt w:val="bullet"/>
      <w:lvlText w:val="•"/>
      <w:lvlJc w:val="left"/>
      <w:pPr>
        <w:ind w:left="5503" w:hanging="188"/>
      </w:pPr>
      <w:rPr>
        <w:vertAlign w:val="baseline"/>
      </w:rPr>
    </w:lvl>
    <w:lvl w:ilvl="6">
      <w:numFmt w:val="bullet"/>
      <w:lvlText w:val="•"/>
      <w:lvlJc w:val="left"/>
      <w:pPr>
        <w:ind w:left="6523" w:hanging="188"/>
      </w:pPr>
      <w:rPr>
        <w:vertAlign w:val="baseline"/>
      </w:rPr>
    </w:lvl>
    <w:lvl w:ilvl="7">
      <w:numFmt w:val="bullet"/>
      <w:lvlText w:val="•"/>
      <w:lvlJc w:val="left"/>
      <w:pPr>
        <w:ind w:left="7544" w:hanging="188"/>
      </w:pPr>
      <w:rPr>
        <w:vertAlign w:val="baseline"/>
      </w:rPr>
    </w:lvl>
    <w:lvl w:ilvl="8">
      <w:numFmt w:val="bullet"/>
      <w:lvlText w:val="•"/>
      <w:lvlJc w:val="left"/>
      <w:pPr>
        <w:ind w:left="8565" w:hanging="188"/>
      </w:pPr>
      <w:rPr>
        <w:vertAlign w:val="baseline"/>
      </w:rPr>
    </w:lvl>
  </w:abstractNum>
  <w:num w:numId="1" w16cid:durableId="199178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EB"/>
    <w:rsid w:val="004A61EB"/>
    <w:rsid w:val="00823B6F"/>
    <w:rsid w:val="00A71A5E"/>
    <w:rsid w:val="00F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15F5-1D6E-44D9-8175-BDEF2610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B79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Berwig</dc:creator>
  <cp:keywords/>
  <dc:description/>
  <cp:lastModifiedBy>Solange Berwig</cp:lastModifiedBy>
  <cp:revision>2</cp:revision>
  <dcterms:created xsi:type="dcterms:W3CDTF">2022-11-22T18:25:00Z</dcterms:created>
  <dcterms:modified xsi:type="dcterms:W3CDTF">2022-11-22T18:25:00Z</dcterms:modified>
</cp:coreProperties>
</file>