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val="0"/>
        <w:spacing w:after="0" w:line="240" w:lineRule="auto"/>
        <w:jc w:val="center"/>
        <w:rPr>
          <w:rFonts w:ascii="Arial" w:hAnsi="Arial" w:cs="Arial"/>
          <w:b/>
          <w:bCs/>
          <w:color w:val="auto"/>
          <w:sz w:val="24"/>
          <w:szCs w:val="24"/>
        </w:rPr>
      </w:pPr>
    </w:p>
    <w:p>
      <w:pPr>
        <w:pStyle w:val="7"/>
        <w:widowControl w:val="0"/>
        <w:spacing w:after="0" w:line="240" w:lineRule="auto"/>
        <w:jc w:val="center"/>
        <w:rPr>
          <w:rFonts w:ascii="Arial" w:hAnsi="Arial" w:cs="Arial"/>
          <w:b/>
          <w:bCs/>
          <w:sz w:val="24"/>
          <w:szCs w:val="24"/>
        </w:rPr>
      </w:pPr>
      <w:r>
        <w:rPr>
          <w:rFonts w:ascii="Arial" w:hAnsi="Arial" w:cs="Arial"/>
          <w:b/>
          <w:bCs/>
          <w:color w:val="auto"/>
          <w:sz w:val="24"/>
          <w:szCs w:val="24"/>
        </w:rPr>
        <w:t xml:space="preserve">Anexo </w:t>
      </w:r>
      <w:r>
        <w:rPr>
          <w:rFonts w:hint="default" w:ascii="Arial" w:hAnsi="Arial" w:cs="Arial"/>
          <w:b/>
          <w:bCs/>
          <w:color w:val="auto"/>
          <w:sz w:val="24"/>
          <w:szCs w:val="24"/>
          <w:lang w:val="pt-BR"/>
        </w:rPr>
        <w:t>5</w:t>
      </w:r>
      <w:r>
        <w:rPr>
          <w:rFonts w:ascii="Arial" w:hAnsi="Arial" w:cs="Arial"/>
          <w:b/>
          <w:bCs/>
          <w:color w:val="auto"/>
          <w:sz w:val="24"/>
          <w:szCs w:val="24"/>
        </w:rPr>
        <w:t xml:space="preserve"> -  </w:t>
      </w:r>
      <w:r>
        <w:rPr>
          <w:rFonts w:ascii="Arial" w:hAnsi="Arial" w:cs="Arial"/>
          <w:b/>
          <w:bCs/>
          <w:sz w:val="24"/>
          <w:szCs w:val="24"/>
        </w:rPr>
        <w:t xml:space="preserve">Modelo de formulário para solicitação de recurso  (salvar em formato .pdf, assiná-lo e enviar ao e-mail do mestrado  </w:t>
      </w:r>
      <w:r>
        <w:fldChar w:fldCharType="begin"/>
      </w:r>
      <w:r>
        <w:instrText xml:space="preserve"> HYPERLINK "mailto:proflinguasunipampa@gmail.com" </w:instrText>
      </w:r>
      <w:r>
        <w:fldChar w:fldCharType="separate"/>
      </w:r>
      <w:r>
        <w:rPr>
          <w:rStyle w:val="4"/>
          <w:rFonts w:ascii="Arial" w:hAnsi="Arial" w:cs="Arial"/>
          <w:b/>
          <w:bCs/>
          <w:sz w:val="24"/>
          <w:szCs w:val="24"/>
        </w:rPr>
        <w:t>proflinguasunipampa@gmail.com</w:t>
      </w:r>
      <w:r>
        <w:rPr>
          <w:rStyle w:val="4"/>
          <w:rFonts w:ascii="Arial" w:hAnsi="Arial" w:cs="Arial"/>
          <w:b/>
          <w:bCs/>
          <w:sz w:val="24"/>
          <w:szCs w:val="24"/>
        </w:rPr>
        <w:fldChar w:fldCharType="end"/>
      </w:r>
      <w:r>
        <w:rPr>
          <w:rFonts w:ascii="Arial" w:hAnsi="Arial" w:cs="Arial"/>
          <w:b/>
          <w:bCs/>
          <w:sz w:val="24"/>
          <w:szCs w:val="24"/>
        </w:rPr>
        <w:t xml:space="preserve">. Só serão aceitos recursos que atendam ao formato indicado e estejam devidamente assinados. Cada recurso aceito só será respondido uma única vez). </w:t>
      </w:r>
    </w:p>
    <w:p>
      <w:pPr>
        <w:pStyle w:val="7"/>
        <w:widowControl w:val="0"/>
        <w:spacing w:after="0" w:line="240" w:lineRule="auto"/>
        <w:jc w:val="center"/>
        <w:rPr>
          <w:rFonts w:ascii="Arial" w:hAnsi="Arial" w:cs="Arial"/>
          <w:b/>
          <w:bCs/>
          <w:sz w:val="24"/>
          <w:szCs w:val="24"/>
        </w:rPr>
      </w:pPr>
    </w:p>
    <w:p>
      <w:pPr>
        <w:pStyle w:val="7"/>
        <w:widowControl w:val="0"/>
        <w:spacing w:after="0" w:line="240" w:lineRule="auto"/>
        <w:jc w:val="center"/>
        <w:rPr>
          <w:rFonts w:ascii="Arial" w:hAnsi="Arial" w:cs="Arial"/>
          <w:b/>
          <w:bCs/>
          <w:sz w:val="24"/>
          <w:szCs w:val="24"/>
        </w:rPr>
      </w:pPr>
    </w:p>
    <w:p>
      <w:pPr>
        <w:pStyle w:val="7"/>
        <w:widowControl w:val="0"/>
        <w:spacing w:after="0" w:line="240" w:lineRule="auto"/>
        <w:jc w:val="center"/>
        <w:rPr>
          <w:rFonts w:ascii="Arial" w:hAnsi="Arial" w:cs="Arial"/>
          <w:b/>
          <w:bCs/>
          <w:sz w:val="24"/>
          <w:szCs w:val="24"/>
        </w:rPr>
      </w:pPr>
    </w:p>
    <w:p>
      <w:pPr>
        <w:pStyle w:val="7"/>
        <w:widowControl w:val="0"/>
        <w:spacing w:after="0" w:line="240" w:lineRule="auto"/>
        <w:jc w:val="center"/>
        <w:rPr>
          <w:rFonts w:ascii="Arial" w:hAnsi="Arial" w:cs="Arial"/>
          <w:b/>
          <w:bCs/>
          <w:color w:val="auto"/>
          <w:sz w:val="24"/>
          <w:szCs w:val="24"/>
        </w:rPr>
      </w:pPr>
    </w:p>
    <w:p>
      <w:pPr>
        <w:pStyle w:val="7"/>
        <w:widowControl w:val="0"/>
        <w:spacing w:after="0" w:line="240" w:lineRule="auto"/>
        <w:ind w:left="1416"/>
        <w:jc w:val="center"/>
        <w:rPr>
          <w:rFonts w:ascii="Arial" w:hAnsi="Arial" w:cs="Arial"/>
          <w:b/>
          <w:bCs/>
          <w:color w:val="auto"/>
          <w:sz w:val="24"/>
          <w:szCs w:val="24"/>
        </w:rPr>
      </w:pPr>
    </w:p>
    <w:p>
      <w:pPr>
        <w:pStyle w:val="7"/>
        <w:widowControl w:val="0"/>
        <w:spacing w:after="0" w:line="240" w:lineRule="auto"/>
        <w:jc w:val="both"/>
        <w:rPr>
          <w:rFonts w:ascii="Arial" w:hAnsi="Arial" w:cs="Arial"/>
          <w:color w:val="auto"/>
          <w:sz w:val="20"/>
          <w:szCs w:val="20"/>
        </w:rPr>
      </w:pPr>
      <w:r>
        <w:rPr>
          <w:rFonts w:ascii="Arial" w:hAnsi="Arial" w:cs="Arial"/>
          <w:color w:val="auto"/>
          <w:sz w:val="20"/>
          <w:szCs w:val="20"/>
        </w:rPr>
        <w:t xml:space="preserve"> </w:t>
      </w:r>
    </w:p>
    <w:p>
      <w:pPr>
        <w:pStyle w:val="7"/>
        <w:widowControl w:val="0"/>
        <w:spacing w:after="0" w:line="240" w:lineRule="auto"/>
        <w:jc w:val="both"/>
        <w:rPr>
          <w:rFonts w:ascii="Arial" w:hAnsi="Arial" w:cs="Arial"/>
          <w:color w:val="auto"/>
          <w:sz w:val="20"/>
          <w:szCs w:val="20"/>
        </w:rPr>
      </w:pPr>
      <w:r>
        <w:rPr>
          <w:rFonts w:ascii="Arial" w:hAnsi="Arial" w:cs="Arial"/>
          <w:color w:val="auto"/>
          <w:sz w:val="20"/>
          <w:szCs w:val="20"/>
        </w:rPr>
        <w:t xml:space="preserve"> </w:t>
      </w:r>
    </w:p>
    <w:p>
      <w:pPr>
        <w:pStyle w:val="7"/>
        <w:widowControl w:val="0"/>
        <w:spacing w:after="0" w:line="240" w:lineRule="auto"/>
        <w:jc w:val="both"/>
        <w:rPr>
          <w:rFonts w:ascii="Arial" w:hAnsi="Arial" w:cs="Arial"/>
          <w:color w:val="auto"/>
          <w:sz w:val="24"/>
          <w:szCs w:val="24"/>
        </w:rPr>
      </w:pPr>
      <w:r>
        <w:rPr>
          <w:rFonts w:ascii="Arial" w:hAnsi="Arial" w:cs="Arial"/>
          <w:color w:val="auto"/>
          <w:sz w:val="24"/>
          <w:szCs w:val="24"/>
        </w:rPr>
        <w:t>(NOME), candidato ao processo seletivo para ingresso no Mestrado Profissional em Ensino de Línguas, portador do (CPF ou PASSAPORTE) número (NÚMERO), apresenta recurso ao resultado provisório referente ao seguinte instrumento de avaliação:</w:t>
      </w:r>
    </w:p>
    <w:p>
      <w:pPr>
        <w:pStyle w:val="7"/>
        <w:widowControl w:val="0"/>
        <w:spacing w:after="0" w:line="240" w:lineRule="auto"/>
        <w:jc w:val="both"/>
        <w:rPr>
          <w:rFonts w:hint="default" w:ascii="Arial" w:hAnsi="Arial" w:cs="Arial"/>
          <w:color w:val="auto"/>
          <w:sz w:val="24"/>
          <w:szCs w:val="24"/>
        </w:rPr>
      </w:pPr>
    </w:p>
    <w:p>
      <w:pPr>
        <w:keepNext w:val="0"/>
        <w:keepLines w:val="0"/>
        <w:widowControl/>
        <w:suppressLineNumbers w:val="0"/>
        <w:jc w:val="left"/>
        <w:rPr>
          <w:rFonts w:hint="default" w:ascii="Arial" w:hAnsi="Arial" w:cs="Arial"/>
          <w:sz w:val="24"/>
          <w:szCs w:val="24"/>
        </w:rPr>
      </w:pPr>
      <w:r>
        <w:rPr>
          <w:rFonts w:hint="default" w:ascii="Arial" w:hAnsi="Arial" w:eastAsia="SimSun" w:cs="Arial"/>
          <w:color w:val="000000"/>
          <w:kern w:val="0"/>
          <w:sz w:val="24"/>
          <w:szCs w:val="24"/>
          <w:lang w:val="en-US" w:eastAsia="zh-CN" w:bidi="ar"/>
        </w:rPr>
        <w:t xml:space="preserve">( ) Avaliação do Memorial Descritivo </w:t>
      </w:r>
    </w:p>
    <w:p>
      <w:pPr>
        <w:keepNext w:val="0"/>
        <w:keepLines w:val="0"/>
        <w:widowControl/>
        <w:suppressLineNumbers w:val="0"/>
        <w:jc w:val="left"/>
        <w:rPr>
          <w:rFonts w:hint="default" w:ascii="Arial" w:hAnsi="Arial" w:cs="Arial"/>
          <w:sz w:val="24"/>
          <w:szCs w:val="24"/>
        </w:rPr>
      </w:pPr>
      <w:r>
        <w:rPr>
          <w:rFonts w:hint="default" w:ascii="Arial" w:hAnsi="Arial" w:eastAsia="SimSun" w:cs="Arial"/>
          <w:color w:val="000000"/>
          <w:kern w:val="0"/>
          <w:sz w:val="24"/>
          <w:szCs w:val="24"/>
          <w:lang w:val="en-US" w:eastAsia="zh-CN" w:bidi="ar"/>
        </w:rPr>
        <w:t xml:space="preserve">( ) Defesa Oral do Memorial Descritivo </w:t>
      </w:r>
    </w:p>
    <w:p>
      <w:pPr>
        <w:pStyle w:val="7"/>
        <w:widowControl w:val="0"/>
        <w:spacing w:after="0" w:line="240" w:lineRule="auto"/>
        <w:jc w:val="both"/>
        <w:rPr>
          <w:rFonts w:ascii="Arial" w:hAnsi="Arial" w:cs="Arial"/>
          <w:color w:val="auto"/>
          <w:sz w:val="24"/>
          <w:szCs w:val="24"/>
        </w:rPr>
      </w:pPr>
    </w:p>
    <w:p>
      <w:pPr>
        <w:pStyle w:val="7"/>
        <w:widowControl w:val="0"/>
        <w:spacing w:after="0" w:line="240" w:lineRule="auto"/>
        <w:jc w:val="both"/>
        <w:rPr>
          <w:rFonts w:ascii="Arial" w:hAnsi="Arial" w:cs="Arial"/>
          <w:color w:val="auto"/>
          <w:sz w:val="24"/>
          <w:szCs w:val="24"/>
        </w:rPr>
      </w:pPr>
    </w:p>
    <w:p>
      <w:pPr>
        <w:pStyle w:val="7"/>
        <w:widowControl w:val="0"/>
        <w:spacing w:after="0" w:line="240" w:lineRule="auto"/>
        <w:jc w:val="both"/>
        <w:rPr>
          <w:rFonts w:ascii="Arial" w:hAnsi="Arial" w:cs="Arial"/>
          <w:color w:val="auto"/>
          <w:sz w:val="24"/>
          <w:szCs w:val="24"/>
        </w:rPr>
      </w:pPr>
    </w:p>
    <w:p>
      <w:pPr>
        <w:pStyle w:val="7"/>
        <w:widowControl w:val="0"/>
        <w:spacing w:after="0" w:line="240" w:lineRule="auto"/>
        <w:jc w:val="both"/>
        <w:rPr>
          <w:rFonts w:ascii="Arial" w:hAnsi="Arial" w:cs="Arial"/>
          <w:color w:val="auto"/>
          <w:sz w:val="24"/>
          <w:szCs w:val="24"/>
        </w:rPr>
      </w:pPr>
    </w:p>
    <w:p>
      <w:pPr>
        <w:pStyle w:val="7"/>
        <w:widowControl w:val="0"/>
        <w:spacing w:after="0" w:line="240" w:lineRule="auto"/>
        <w:jc w:val="both"/>
        <w:rPr>
          <w:rFonts w:ascii="Arial" w:hAnsi="Arial" w:cs="Arial"/>
          <w:color w:val="auto"/>
          <w:sz w:val="24"/>
          <w:szCs w:val="24"/>
        </w:rPr>
      </w:pPr>
    </w:p>
    <w:p>
      <w:pPr>
        <w:pStyle w:val="7"/>
        <w:widowControl w:val="0"/>
        <w:spacing w:after="0" w:line="240" w:lineRule="auto"/>
        <w:jc w:val="both"/>
        <w:rPr>
          <w:rFonts w:ascii="Arial" w:hAnsi="Arial" w:cs="Arial"/>
          <w:color w:val="auto"/>
          <w:sz w:val="24"/>
          <w:szCs w:val="24"/>
        </w:rPr>
      </w:pPr>
    </w:p>
    <w:p>
      <w:pPr>
        <w:pStyle w:val="7"/>
        <w:widowControl w:val="0"/>
        <w:spacing w:after="0" w:line="240" w:lineRule="auto"/>
        <w:jc w:val="both"/>
        <w:rPr>
          <w:rFonts w:ascii="Arial" w:hAnsi="Arial" w:cs="Arial"/>
          <w:color w:val="auto"/>
          <w:sz w:val="24"/>
          <w:szCs w:val="24"/>
        </w:rPr>
      </w:pPr>
    </w:p>
    <w:p>
      <w:pPr>
        <w:pStyle w:val="7"/>
        <w:widowControl w:val="0"/>
        <w:spacing w:after="0" w:line="240" w:lineRule="auto"/>
        <w:jc w:val="both"/>
        <w:rPr>
          <w:rFonts w:ascii="Arial" w:hAnsi="Arial" w:cs="Arial"/>
          <w:color w:val="auto"/>
          <w:sz w:val="24"/>
          <w:szCs w:val="24"/>
        </w:rPr>
      </w:pPr>
    </w:p>
    <w:p>
      <w:pPr>
        <w:pStyle w:val="7"/>
        <w:widowControl w:val="0"/>
        <w:spacing w:after="0" w:line="240" w:lineRule="auto"/>
        <w:jc w:val="both"/>
        <w:rPr>
          <w:rFonts w:ascii="Arial" w:hAnsi="Arial" w:cs="Arial"/>
          <w:color w:val="auto"/>
          <w:sz w:val="24"/>
          <w:szCs w:val="24"/>
        </w:rPr>
      </w:pPr>
    </w:p>
    <w:p>
      <w:pPr>
        <w:pStyle w:val="7"/>
        <w:widowControl w:val="0"/>
        <w:spacing w:after="0" w:line="240" w:lineRule="auto"/>
        <w:jc w:val="both"/>
        <w:rPr>
          <w:rFonts w:ascii="Arial" w:hAnsi="Arial" w:cs="Arial"/>
          <w:color w:val="auto"/>
          <w:sz w:val="24"/>
          <w:szCs w:val="24"/>
        </w:rPr>
      </w:pPr>
    </w:p>
    <w:p>
      <w:pPr>
        <w:pStyle w:val="7"/>
        <w:widowControl w:val="0"/>
        <w:spacing w:after="0" w:line="240" w:lineRule="auto"/>
        <w:jc w:val="both"/>
        <w:rPr>
          <w:rFonts w:ascii="Arial" w:hAnsi="Arial" w:cs="Arial"/>
          <w:color w:val="auto"/>
          <w:sz w:val="24"/>
          <w:szCs w:val="24"/>
        </w:rPr>
      </w:pPr>
      <w:r>
        <w:rPr>
          <w:rFonts w:ascii="Arial" w:hAnsi="Arial" w:cs="Arial"/>
          <w:color w:val="auto"/>
          <w:sz w:val="24"/>
          <w:szCs w:val="24"/>
        </w:rPr>
        <w:t xml:space="preserve"> O pedido de revisão é amparado no(s) seguinte(s) argumento(s): </w:t>
      </w:r>
    </w:p>
    <w:p>
      <w:pPr>
        <w:pStyle w:val="7"/>
        <w:widowControl w:val="0"/>
        <w:spacing w:after="0" w:line="240" w:lineRule="auto"/>
        <w:jc w:val="both"/>
        <w:rPr>
          <w:rFonts w:ascii="Arial" w:hAnsi="Arial" w:cs="Arial"/>
          <w:color w:val="auto"/>
          <w:sz w:val="24"/>
          <w:szCs w:val="24"/>
        </w:rPr>
      </w:pPr>
    </w:p>
    <w:p>
      <w:pPr>
        <w:pStyle w:val="7"/>
        <w:widowControl w:val="0"/>
        <w:spacing w:after="0" w:line="240" w:lineRule="auto"/>
        <w:jc w:val="both"/>
        <w:rPr>
          <w:rFonts w:ascii="Arial" w:hAnsi="Arial" w:cs="Arial"/>
          <w:color w:val="auto"/>
          <w:sz w:val="24"/>
          <w:szCs w:val="24"/>
        </w:rPr>
      </w:pPr>
      <w:r>
        <w:rPr>
          <w:rFonts w:ascii="Arial" w:hAnsi="Arial" w:cs="Arial"/>
          <w:color w:val="auto"/>
          <w:sz w:val="24"/>
          <w:szCs w:val="24"/>
        </w:rPr>
        <w:t xml:space="preserve"> </w:t>
      </w:r>
    </w:p>
    <w:p>
      <w:pPr>
        <w:pStyle w:val="7"/>
        <w:widowControl w:val="0"/>
        <w:spacing w:after="0" w:line="240" w:lineRule="auto"/>
        <w:jc w:val="both"/>
        <w:rPr>
          <w:rFonts w:ascii="Arial" w:hAnsi="Arial" w:cs="Arial"/>
          <w:color w:val="auto"/>
          <w:sz w:val="24"/>
          <w:szCs w:val="24"/>
        </w:rPr>
      </w:pPr>
      <w:r>
        <w:rPr>
          <w:rFonts w:ascii="Arial" w:hAnsi="Arial" w:cs="Arial"/>
          <w:color w:val="auto"/>
          <w:sz w:val="24"/>
          <w:szCs w:val="24"/>
        </w:rPr>
        <w:t xml:space="preserve">                    (Assinatura do Candidato) </w:t>
      </w:r>
    </w:p>
    <w:p>
      <w:pPr>
        <w:pStyle w:val="7"/>
        <w:widowControl w:val="0"/>
        <w:spacing w:after="0" w:line="240" w:lineRule="auto"/>
        <w:jc w:val="both"/>
        <w:rPr>
          <w:rFonts w:ascii="Arial" w:hAnsi="Arial" w:cs="Arial"/>
          <w:color w:val="auto"/>
          <w:sz w:val="24"/>
          <w:szCs w:val="24"/>
        </w:rPr>
      </w:pPr>
    </w:p>
    <w:p>
      <w:pPr>
        <w:pStyle w:val="7"/>
        <w:widowControl w:val="0"/>
        <w:spacing w:after="0" w:line="240" w:lineRule="auto"/>
        <w:jc w:val="both"/>
        <w:rPr>
          <w:rFonts w:ascii="Arial" w:hAnsi="Arial" w:cs="Arial"/>
          <w:color w:val="auto"/>
          <w:sz w:val="24"/>
          <w:szCs w:val="24"/>
        </w:rPr>
      </w:pPr>
    </w:p>
    <w:p>
      <w:pPr>
        <w:pStyle w:val="7"/>
        <w:widowControl w:val="0"/>
        <w:spacing w:after="0" w:line="240" w:lineRule="auto"/>
        <w:jc w:val="both"/>
        <w:rPr>
          <w:rFonts w:ascii="Arial" w:hAnsi="Arial" w:cs="Arial"/>
          <w:color w:val="auto"/>
          <w:sz w:val="24"/>
          <w:szCs w:val="24"/>
        </w:rPr>
      </w:pPr>
    </w:p>
    <w:p>
      <w:pPr>
        <w:pStyle w:val="7"/>
        <w:widowControl w:val="0"/>
        <w:spacing w:after="0" w:line="240" w:lineRule="auto"/>
        <w:jc w:val="both"/>
        <w:rPr>
          <w:rFonts w:ascii="Arial" w:hAnsi="Arial" w:cs="Arial"/>
          <w:color w:val="auto"/>
          <w:sz w:val="24"/>
          <w:szCs w:val="24"/>
        </w:rPr>
      </w:pPr>
    </w:p>
    <w:p>
      <w:pPr>
        <w:pStyle w:val="7"/>
        <w:widowControl w:val="0"/>
        <w:spacing w:after="0" w:line="240" w:lineRule="auto"/>
        <w:jc w:val="both"/>
        <w:rPr>
          <w:rFonts w:ascii="Arial" w:hAnsi="Arial" w:cs="Arial"/>
          <w:color w:val="auto"/>
          <w:sz w:val="24"/>
          <w:szCs w:val="24"/>
        </w:rPr>
      </w:pPr>
    </w:p>
    <w:p>
      <w:pPr>
        <w:pStyle w:val="7"/>
        <w:widowControl w:val="0"/>
        <w:spacing w:after="0" w:line="240" w:lineRule="auto"/>
        <w:jc w:val="both"/>
        <w:rPr>
          <w:rFonts w:ascii="Arial" w:hAnsi="Arial" w:cs="Arial"/>
          <w:color w:val="auto"/>
          <w:sz w:val="24"/>
          <w:szCs w:val="24"/>
        </w:rPr>
      </w:pPr>
    </w:p>
    <w:p>
      <w:pPr>
        <w:pStyle w:val="7"/>
        <w:widowControl w:val="0"/>
        <w:spacing w:after="0" w:line="240" w:lineRule="auto"/>
        <w:jc w:val="both"/>
        <w:rPr>
          <w:rFonts w:ascii="Arial" w:hAnsi="Arial" w:cs="Arial"/>
          <w:color w:val="auto"/>
          <w:sz w:val="24"/>
          <w:szCs w:val="24"/>
        </w:rPr>
      </w:pPr>
      <w:r>
        <w:rPr>
          <w:rFonts w:ascii="Arial" w:hAnsi="Arial" w:cs="Arial"/>
          <w:color w:val="auto"/>
          <w:sz w:val="24"/>
          <w:szCs w:val="24"/>
        </w:rPr>
        <w:t xml:space="preserve"> </w:t>
      </w:r>
    </w:p>
    <w:p>
      <w:pPr>
        <w:pStyle w:val="7"/>
        <w:widowControl w:val="0"/>
        <w:spacing w:after="0" w:line="240" w:lineRule="auto"/>
        <w:jc w:val="right"/>
        <w:rPr>
          <w:rFonts w:ascii="Arial" w:hAnsi="Arial" w:cs="Arial"/>
          <w:color w:val="auto"/>
          <w:sz w:val="24"/>
          <w:szCs w:val="24"/>
        </w:rPr>
      </w:pPr>
      <w:r>
        <w:rPr>
          <w:rFonts w:ascii="Arial" w:hAnsi="Arial" w:cs="Arial"/>
          <w:color w:val="auto"/>
          <w:sz w:val="24"/>
          <w:szCs w:val="24"/>
        </w:rPr>
        <w:t>Bagé, XX de XXX de 20</w:t>
      </w:r>
      <w:r>
        <w:rPr>
          <w:rFonts w:hint="default" w:ascii="Arial" w:hAnsi="Arial" w:cs="Arial"/>
          <w:color w:val="auto"/>
          <w:sz w:val="24"/>
          <w:szCs w:val="24"/>
          <w:lang w:val="pt-BR"/>
        </w:rPr>
        <w:t>21</w:t>
      </w:r>
      <w:bookmarkStart w:id="0" w:name="_GoBack"/>
      <w:bookmarkEnd w:id="0"/>
      <w:r>
        <w:rPr>
          <w:rFonts w:ascii="Arial" w:hAnsi="Arial" w:cs="Arial"/>
          <w:color w:val="auto"/>
          <w:sz w:val="24"/>
          <w:szCs w:val="24"/>
        </w:rPr>
        <w:t>.</w:t>
      </w:r>
    </w:p>
    <w:p>
      <w:pPr>
        <w:pStyle w:val="7"/>
        <w:widowControl w:val="0"/>
        <w:spacing w:after="0" w:line="240" w:lineRule="auto"/>
        <w:jc w:val="both"/>
        <w:rPr>
          <w:rFonts w:ascii="Arial" w:hAnsi="Arial" w:cs="Arial"/>
          <w:color w:val="auto"/>
          <w:sz w:val="24"/>
          <w:szCs w:val="24"/>
        </w:rPr>
      </w:pPr>
    </w:p>
    <w:p>
      <w:pPr>
        <w:pStyle w:val="7"/>
        <w:widowControl w:val="0"/>
        <w:spacing w:after="0" w:line="240" w:lineRule="auto"/>
        <w:jc w:val="both"/>
        <w:rPr>
          <w:rFonts w:ascii="Arial" w:hAnsi="Arial" w:cs="Arial"/>
          <w:color w:val="auto"/>
          <w:sz w:val="24"/>
          <w:szCs w:val="24"/>
        </w:rPr>
      </w:pPr>
    </w:p>
    <w:p>
      <w:pPr>
        <w:pStyle w:val="7"/>
        <w:widowControl w:val="0"/>
        <w:spacing w:after="0" w:line="240" w:lineRule="auto"/>
        <w:jc w:val="both"/>
        <w:rPr>
          <w:rFonts w:ascii="Arial" w:hAnsi="Arial" w:cs="Arial"/>
          <w:color w:val="auto"/>
          <w:sz w:val="24"/>
          <w:szCs w:val="24"/>
        </w:rPr>
      </w:pPr>
    </w:p>
    <w:p>
      <w:pPr>
        <w:pStyle w:val="7"/>
        <w:widowControl w:val="0"/>
        <w:spacing w:after="0" w:line="240" w:lineRule="auto"/>
        <w:jc w:val="both"/>
        <w:rPr>
          <w:rFonts w:ascii="Arial" w:hAnsi="Arial" w:cs="Arial"/>
          <w:color w:val="auto"/>
          <w:sz w:val="24"/>
          <w:szCs w:val="24"/>
        </w:rPr>
      </w:pPr>
    </w:p>
    <w:p>
      <w:pPr>
        <w:pStyle w:val="7"/>
        <w:widowControl w:val="0"/>
        <w:spacing w:after="0" w:line="240" w:lineRule="auto"/>
        <w:jc w:val="both"/>
        <w:rPr>
          <w:rFonts w:ascii="Arial" w:hAnsi="Arial" w:eastAsia="Arial" w:cs="Arial"/>
          <w:color w:val="auto"/>
          <w:sz w:val="24"/>
          <w:szCs w:val="24"/>
        </w:rPr>
      </w:pPr>
    </w:p>
    <w:p/>
    <w:sectPr>
      <w:headerReference r:id="rId7" w:type="first"/>
      <w:headerReference r:id="rId5" w:type="default"/>
      <w:headerReference r:id="rId6" w:type="even"/>
      <w:pgSz w:w="11905" w:h="16837"/>
      <w:pgMar w:top="1701" w:right="1418" w:bottom="1135" w:left="1418" w:header="426" w:footer="720" w:gutter="0"/>
      <w:cols w:space="720"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lang w:val="pt-BR" w:eastAsia="pt-BR"/>
      </w:rPr>
      <w:pict>
        <v:shape id="PowerPlusWaterMarkObject12556210" o:spid="_x0000_s2051" o:spt="136" type="#_x0000_t136" style="position:absolute;left:0pt;height:191.75pt;width:447.5pt;mso-position-horizontal:center;mso-position-horizontal-relative:margin;mso-position-vertical:center;mso-position-vertical-relative:margin;rotation:20643840f;z-index:-251655168;mso-width-relative:page;mso-height-relative:page;" fillcolor="#C0C0C0" filled="t" stroked="f" coordsize="21600,21600" o:allowincell="f">
          <v:path/>
          <v:fill on="t" opacity="32768f" focussize="0,0"/>
          <v:stroke on="f"/>
          <v:imagedata o:title=""/>
          <o:lock v:ext="edit"/>
          <v:textpath on="t" fitpath="t" trim="t" xscale="f" string="MINUTA" style="font-family:Calibri;font-size:8pt;v-text-align:center;"/>
        </v:shape>
      </w:pict>
    </w:r>
  </w:p>
  <w:p>
    <w:pPr>
      <w:pStyle w:val="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val="pt-BR" w:eastAsia="pt-BR"/>
      </w:rPr>
      <w:pict>
        <v:shape id="PowerPlusWaterMarkObject12556209" o:spid="_x0000_s2050" o:spt="136" type="#_x0000_t136" style="position:absolute;left:0pt;height:191.75pt;width:447.5pt;mso-position-horizontal:center;mso-position-horizontal-relative:margin;mso-position-vertical:center;mso-position-vertical-relative:margin;rotation:20643840f;z-index:-251656192;mso-width-relative:page;mso-height-relative:page;" fillcolor="#C0C0C0" filled="t" stroked="f" coordsize="21600,21600" o:allowincell="f">
          <v:path/>
          <v:fill on="t" opacity="32768f" focussize="0,0"/>
          <v:stroke on="f"/>
          <v:imagedata o:title=""/>
          <o:lock v:ext="edit"/>
          <v:textpath on="t" fitpath="t" trim="t" xscale="f" string="MINUTA" style="font-family:Calibri;font-size:8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lang w:val="pt-BR" w:eastAsia="pt-BR"/>
      </w:rPr>
      <w:pict>
        <v:shape id="PowerPlusWaterMarkObject12556208" o:spid="_x0000_s2049" o:spt="136" type="#_x0000_t136" style="position:absolute;left:0pt;height:191.75pt;width:447.5pt;mso-position-horizontal:center;mso-position-horizontal-relative:margin;mso-position-vertical:center;mso-position-vertical-relative:margin;rotation:20643840f;z-index:-251657216;mso-width-relative:page;mso-height-relative:page;" fillcolor="#C0C0C0" filled="t" stroked="f" coordsize="21600,21600" o:allowincell="f">
          <v:path/>
          <v:fill on="t" opacity="32768f" focussize="0,0"/>
          <v:stroke on="f"/>
          <v:imagedata o:title=""/>
          <o:lock v:ext="edit"/>
          <v:textpath on="t" fitpath="t" trim="t" xscale="f" string="MINUTA" style="font-family:Calibri;font-size:8pt;v-text-align:center;"/>
        </v:shape>
      </w:pict>
    </w:r>
    <w:r>
      <w:rPr>
        <w:lang w:eastAsia="pt-BR"/>
      </w:rPr>
      <w:drawing>
        <wp:inline distT="0" distB="0" distL="0" distR="0">
          <wp:extent cx="1476375" cy="9239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76375" cy="923925"/>
                  </a:xfrm>
                  <a:prstGeom prst="rect">
                    <a:avLst/>
                  </a:prstGeom>
                  <a:solidFill>
                    <a:srgbClr val="FFFFFF"/>
                  </a:solid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AE1"/>
    <w:rsid w:val="00133AE1"/>
    <w:rsid w:val="004C09A4"/>
    <w:rsid w:val="006B7EDC"/>
    <w:rsid w:val="006C0800"/>
    <w:rsid w:val="006E219A"/>
    <w:rsid w:val="00807922"/>
    <w:rsid w:val="008C14AF"/>
    <w:rsid w:val="00B5290A"/>
    <w:rsid w:val="00C22402"/>
    <w:rsid w:val="00CC42A9"/>
    <w:rsid w:val="00E36472"/>
    <w:rsid w:val="1EC72CE6"/>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atentStyles>
  <w:style w:type="paragraph" w:default="1" w:styleId="1">
    <w:name w:val="Normal"/>
    <w:qFormat/>
    <w:uiPriority w:val="0"/>
    <w:pPr>
      <w:suppressAutoHyphens/>
      <w:spacing w:after="200" w:line="276" w:lineRule="auto"/>
    </w:pPr>
    <w:rPr>
      <w:rFonts w:ascii="Calibri" w:hAnsi="Calibri" w:eastAsia="Calibri" w:cs="Calibri"/>
      <w:sz w:val="22"/>
      <w:szCs w:val="22"/>
      <w:lang w:val="pt-BR" w:eastAsia="ar-SA"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uiPriority w:val="0"/>
    <w:rPr>
      <w:color w:val="0000FF"/>
      <w:u w:val="single"/>
    </w:rPr>
  </w:style>
  <w:style w:type="paragraph" w:styleId="5">
    <w:name w:val="header"/>
    <w:basedOn w:val="1"/>
    <w:link w:val="8"/>
    <w:unhideWhenUsed/>
    <w:qFormat/>
    <w:uiPriority w:val="0"/>
    <w:pPr>
      <w:tabs>
        <w:tab w:val="center" w:pos="4252"/>
        <w:tab w:val="right" w:pos="8504"/>
      </w:tabs>
    </w:pPr>
    <w:rPr>
      <w:rFonts w:eastAsiaTheme="minorHAnsi"/>
    </w:rPr>
  </w:style>
  <w:style w:type="paragraph" w:styleId="6">
    <w:name w:val="Balloon Text"/>
    <w:basedOn w:val="1"/>
    <w:link w:val="10"/>
    <w:semiHidden/>
    <w:unhideWhenUsed/>
    <w:qFormat/>
    <w:uiPriority w:val="99"/>
    <w:pPr>
      <w:spacing w:after="0" w:line="240" w:lineRule="auto"/>
    </w:pPr>
    <w:rPr>
      <w:rFonts w:ascii="Tahoma" w:hAnsi="Tahoma" w:cs="Tahoma"/>
      <w:sz w:val="16"/>
      <w:szCs w:val="16"/>
    </w:rPr>
  </w:style>
  <w:style w:type="paragraph" w:customStyle="1" w:styleId="7">
    <w:name w:val="Normal1"/>
    <w:uiPriority w:val="0"/>
    <w:pPr>
      <w:spacing w:after="200" w:line="276" w:lineRule="auto"/>
    </w:pPr>
    <w:rPr>
      <w:rFonts w:ascii="Calibri" w:hAnsi="Calibri" w:eastAsia="Calibri" w:cs="Calibri"/>
      <w:color w:val="000000"/>
      <w:sz w:val="22"/>
      <w:szCs w:val="22"/>
      <w:lang w:val="pt-BR" w:eastAsia="pt-BR" w:bidi="ar-SA"/>
    </w:rPr>
  </w:style>
  <w:style w:type="character" w:customStyle="1" w:styleId="8">
    <w:name w:val="Cabeçalho Char"/>
    <w:link w:val="5"/>
    <w:qFormat/>
    <w:uiPriority w:val="0"/>
    <w:rPr>
      <w:rFonts w:ascii="Calibri" w:hAnsi="Calibri" w:cs="Calibri"/>
      <w:lang w:eastAsia="ar-SA"/>
    </w:rPr>
  </w:style>
  <w:style w:type="character" w:customStyle="1" w:styleId="9">
    <w:name w:val="Cabeçalho Char1"/>
    <w:basedOn w:val="2"/>
    <w:semiHidden/>
    <w:qFormat/>
    <w:uiPriority w:val="99"/>
    <w:rPr>
      <w:rFonts w:ascii="Calibri" w:hAnsi="Calibri" w:eastAsia="Calibri" w:cs="Calibri"/>
      <w:lang w:eastAsia="ar-SA"/>
    </w:rPr>
  </w:style>
  <w:style w:type="character" w:customStyle="1" w:styleId="10">
    <w:name w:val="Texto de balão Char"/>
    <w:basedOn w:val="2"/>
    <w:link w:val="6"/>
    <w:semiHidden/>
    <w:qFormat/>
    <w:uiPriority w:val="99"/>
    <w:rPr>
      <w:rFonts w:ascii="Tahoma" w:hAnsi="Tahoma" w:eastAsia="Calibri" w:cs="Tahoma"/>
      <w:sz w:val="16"/>
      <w:szCs w:val="16"/>
      <w:lang w:eastAsia="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134</Words>
  <Characters>728</Characters>
  <Lines>6</Lines>
  <Paragraphs>1</Paragraphs>
  <TotalTime>0</TotalTime>
  <ScaleCrop>false</ScaleCrop>
  <LinksUpToDate>false</LinksUpToDate>
  <CharactersWithSpaces>861</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2019-08-06T15:05:00Z</dcterms:created>
  <dc:creator>EDUARDA LORAINE DO NASCIMENTO ESTEVEZ</dc:creator>
  <cp:lastModifiedBy>Carolina Fernandes</cp:lastModifiedBy>
  <dcterms:modified xsi:type="dcterms:W3CDTF">2021-11-04T12:19:36Z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1046-11.2.0.10351</vt:lpwstr>
  </property>
  <property fmtid="{D5CDD505-2E9C-101B-9397-08002B2CF9AE}" pid="3" name="ICV">
    <vt:lpwstr>3C5ED5A7EEB04BED9A03FBB452938C4D</vt:lpwstr>
  </property>
</Properties>
</file>