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84" w:right="3743" w:firstLine="0"/>
        <w:jc w:val="center"/>
      </w:pPr>
      <w:r>
        <w:t>ANEXO</w:t>
      </w:r>
      <w:r>
        <w:rPr>
          <w:spacing w:val="-2"/>
        </w:rPr>
        <w:t xml:space="preserve"> </w:t>
      </w:r>
      <w:r>
        <w:t>III</w:t>
      </w:r>
    </w:p>
    <w:p>
      <w:pPr>
        <w:pStyle w:val="5"/>
        <w:spacing w:before="78"/>
        <w:ind w:right="460"/>
        <w:jc w:val="center"/>
      </w:pPr>
      <w:r>
        <w:t>QUADRO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TÍTULOS</w:t>
      </w:r>
    </w:p>
    <w:p>
      <w:pPr>
        <w:pStyle w:val="5"/>
        <w:spacing w:before="6"/>
        <w:rPr>
          <w:sz w:val="35"/>
        </w:rPr>
      </w:pPr>
    </w:p>
    <w:p>
      <w:pPr>
        <w:pStyle w:val="5"/>
        <w:tabs>
          <w:tab w:val="left" w:pos="9078"/>
        </w:tabs>
        <w:ind w:right="447"/>
        <w:jc w:val="center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candidato(a):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14"/>
        </w:rPr>
      </w:pPr>
    </w:p>
    <w:p>
      <w:pPr>
        <w:pStyle w:val="5"/>
        <w:tabs>
          <w:tab w:val="left" w:pos="9305"/>
        </w:tabs>
        <w:spacing w:before="93"/>
        <w:ind w:left="238"/>
      </w:pPr>
      <w:r>
        <w:t>Professor</w:t>
      </w:r>
      <w:r>
        <w:rPr>
          <w:spacing w:val="-3"/>
        </w:rPr>
        <w:t xml:space="preserve"> </w:t>
      </w:r>
      <w:r>
        <w:t>Orientador: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10"/>
        <w:rPr>
          <w:sz w:val="13"/>
        </w:rPr>
      </w:pPr>
    </w:p>
    <w:p>
      <w:pPr>
        <w:pStyle w:val="5"/>
        <w:tabs>
          <w:tab w:val="left" w:pos="4106"/>
          <w:tab w:val="left" w:pos="5023"/>
        </w:tabs>
        <w:spacing w:before="92"/>
        <w:ind w:left="238"/>
      </w:pPr>
      <w:r>
        <w:t>Mês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Ano de</w:t>
      </w:r>
      <w:r>
        <w:rPr>
          <w:spacing w:val="-1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PPG: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14"/>
        </w:rPr>
      </w:pPr>
    </w:p>
    <w:p>
      <w:pPr>
        <w:pStyle w:val="5"/>
        <w:tabs>
          <w:tab w:val="left" w:pos="3257"/>
          <w:tab w:val="left" w:pos="4556"/>
          <w:tab w:val="left" w:pos="4874"/>
        </w:tabs>
        <w:spacing w:before="93"/>
        <w:ind w:left="238"/>
      </w:pPr>
      <w:r>
        <w:t>Candidato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Mestrado</w:t>
      </w:r>
      <w:r>
        <w:tab/>
      </w: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Doutorado</w:t>
      </w:r>
    </w:p>
    <w:p>
      <w:pPr>
        <w:pStyle w:val="5"/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8"/>
        <w:gridCol w:w="2876"/>
        <w:gridCol w:w="1187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763" w:type="dxa"/>
            <w:gridSpan w:val="4"/>
            <w:shd w:val="clear" w:color="auto" w:fill="BDBDBD"/>
          </w:tcPr>
          <w:p>
            <w:pPr>
              <w:pStyle w:val="6"/>
              <w:spacing w:line="233" w:lineRule="exact"/>
              <w:ind w:left="2109" w:right="2100"/>
              <w:jc w:val="center"/>
              <w:rPr>
                <w:b/>
              </w:rPr>
            </w:pPr>
            <w:r>
              <w:rPr>
                <w:b/>
              </w:rPr>
              <w:t>QUADRO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CURRÍCULO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LATTES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638" w:type="dxa"/>
          </w:tcPr>
          <w:p>
            <w:pPr>
              <w:pStyle w:val="6"/>
              <w:spacing w:before="184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CRITÉRIOS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2876" w:type="dxa"/>
          </w:tcPr>
          <w:p>
            <w:pPr>
              <w:pStyle w:val="6"/>
              <w:spacing w:before="184"/>
              <w:ind w:left="170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MÁXIMA</w:t>
            </w:r>
          </w:p>
        </w:tc>
        <w:tc>
          <w:tcPr>
            <w:tcW w:w="1187" w:type="dxa"/>
          </w:tcPr>
          <w:p>
            <w:pPr>
              <w:pStyle w:val="6"/>
              <w:spacing w:before="93" w:line="230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>
            <w:pPr>
              <w:pStyle w:val="6"/>
              <w:spacing w:line="184" w:lineRule="exact"/>
              <w:ind w:left="126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(Candidato)</w:t>
            </w:r>
          </w:p>
        </w:tc>
        <w:tc>
          <w:tcPr>
            <w:tcW w:w="1062" w:type="dxa"/>
          </w:tcPr>
          <w:p>
            <w:pPr>
              <w:pStyle w:val="6"/>
              <w:spacing w:line="230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>
            <w:pPr>
              <w:pStyle w:val="6"/>
              <w:spacing w:line="184" w:lineRule="exact"/>
              <w:ind w:left="124" w:right="95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(Comissão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Bolsas)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763" w:type="dxa"/>
            <w:gridSpan w:val="4"/>
            <w:shd w:val="clear" w:color="auto" w:fill="D7D7D7"/>
          </w:tcPr>
          <w:p>
            <w:pPr>
              <w:pStyle w:val="6"/>
              <w:spacing w:line="230" w:lineRule="exact"/>
              <w:ind w:left="115" w:right="475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(máximo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pontos)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38" w:type="dxa"/>
          </w:tcPr>
          <w:p>
            <w:pPr>
              <w:pStyle w:val="6"/>
              <w:spacing w:line="230" w:lineRule="exact"/>
              <w:ind w:left="515" w:hanging="40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Especialização.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360h,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qualquer área do conhecimento.</w:t>
            </w:r>
          </w:p>
        </w:tc>
        <w:tc>
          <w:tcPr>
            <w:tcW w:w="2876" w:type="dxa"/>
          </w:tcPr>
          <w:p>
            <w:pPr>
              <w:pStyle w:val="6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6"/>
              <w:spacing w:line="209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(Até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38" w:type="dxa"/>
          </w:tcPr>
          <w:p>
            <w:pPr>
              <w:pStyle w:val="6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  <w:tc>
          <w:tcPr>
            <w:tcW w:w="2876" w:type="dxa"/>
          </w:tcPr>
          <w:p>
            <w:pPr>
              <w:pStyle w:val="6"/>
              <w:spacing w:line="209" w:lineRule="exact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38" w:type="dxa"/>
          </w:tcPr>
          <w:p>
            <w:pPr>
              <w:pStyle w:val="6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  <w:tc>
          <w:tcPr>
            <w:tcW w:w="2876" w:type="dxa"/>
          </w:tcPr>
          <w:p>
            <w:pPr>
              <w:pStyle w:val="6"/>
              <w:spacing w:line="209" w:lineRule="exact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63" w:type="dxa"/>
            <w:gridSpan w:val="4"/>
            <w:shd w:val="clear" w:color="auto" w:fill="D7D7D7"/>
          </w:tcPr>
          <w:p>
            <w:pPr>
              <w:pStyle w:val="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Exercício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</w:p>
          <w:p>
            <w:pPr>
              <w:pStyle w:val="6"/>
              <w:spacing w:before="1"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(não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será computado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 concomitante)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4638" w:type="dxa"/>
          </w:tcPr>
          <w:p>
            <w:pPr>
              <w:pStyle w:val="6"/>
              <w:spacing w:before="1"/>
              <w:ind w:left="515" w:right="103" w:hanging="400"/>
              <w:jc w:val="both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magistério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atuam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escolas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>
            <w:pPr>
              <w:pStyle w:val="6"/>
              <w:spacing w:line="209" w:lineRule="exact"/>
              <w:ind w:left="515"/>
              <w:rPr>
                <w:sz w:val="20"/>
              </w:rPr>
            </w:pPr>
            <w:r>
              <w:rPr>
                <w:sz w:val="20"/>
              </w:rPr>
              <w:t>Superior.</w:t>
            </w:r>
          </w:p>
        </w:tc>
        <w:tc>
          <w:tcPr>
            <w:tcW w:w="2876" w:type="dxa"/>
          </w:tcPr>
          <w:p>
            <w:pPr>
              <w:pStyle w:val="6"/>
              <w:spacing w:before="1"/>
              <w:ind w:left="551" w:right="541" w:firstLine="78"/>
              <w:rPr>
                <w:sz w:val="20"/>
              </w:rPr>
            </w:pPr>
            <w:r>
              <w:rPr>
                <w:sz w:val="20"/>
              </w:rPr>
              <w:t>02 pontos por 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763" w:type="dxa"/>
            <w:gridSpan w:val="4"/>
            <w:tcBorders>
              <w:bottom w:val="single" w:color="000000" w:sz="18" w:space="0"/>
            </w:tcBorders>
            <w:shd w:val="clear" w:color="auto" w:fill="D7D7D7"/>
          </w:tcPr>
          <w:p>
            <w:pPr>
              <w:pStyle w:val="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 em projetos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pesquisa,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  <w:p>
            <w:pPr>
              <w:pStyle w:val="6"/>
              <w:spacing w:before="1" w:line="181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(entre março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 2016 até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março de 2021)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4638" w:type="dxa"/>
            <w:tcBorders>
              <w:top w:val="single" w:color="000000" w:sz="18" w:space="0"/>
            </w:tcBorders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Coordenador,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pesquisa,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extensão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</w:tc>
        <w:tc>
          <w:tcPr>
            <w:tcW w:w="2876" w:type="dxa"/>
          </w:tcPr>
          <w:p>
            <w:pPr>
              <w:pStyle w:val="6"/>
              <w:ind w:left="1131" w:right="405" w:hanging="647"/>
              <w:rPr>
                <w:sz w:val="20"/>
              </w:rPr>
            </w:pPr>
            <w:r>
              <w:rPr>
                <w:sz w:val="20"/>
              </w:rPr>
              <w:t>0,2 ponto por mês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  <w:p>
            <w:pPr>
              <w:pStyle w:val="6"/>
              <w:spacing w:line="230" w:lineRule="exact"/>
              <w:ind w:left="1048" w:right="395" w:hanging="632"/>
              <w:rPr>
                <w:sz w:val="20"/>
              </w:rPr>
            </w:pPr>
            <w:r>
              <w:rPr>
                <w:sz w:val="20"/>
              </w:rPr>
              <w:t>(Máximo 05 pontos e 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4638" w:type="dxa"/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Colaborador,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participante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voluntário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pesquisa,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extensão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</w:tc>
        <w:tc>
          <w:tcPr>
            <w:tcW w:w="2876" w:type="dxa"/>
          </w:tcPr>
          <w:p>
            <w:pPr>
              <w:pStyle w:val="6"/>
              <w:ind w:left="1131" w:right="405" w:hanging="647"/>
              <w:rPr>
                <w:sz w:val="20"/>
              </w:rPr>
            </w:pPr>
            <w:r>
              <w:rPr>
                <w:sz w:val="20"/>
              </w:rPr>
              <w:t>0,1 ponto por mês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  <w:p>
            <w:pPr>
              <w:pStyle w:val="6"/>
              <w:spacing w:line="230" w:lineRule="exact"/>
              <w:ind w:left="1048" w:right="366" w:hanging="658"/>
              <w:rPr>
                <w:sz w:val="20"/>
              </w:rPr>
            </w:pPr>
            <w:r>
              <w:rPr>
                <w:sz w:val="20"/>
              </w:rPr>
              <w:t>(Máximo 2,5 pontos e 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projetos)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638" w:type="dxa"/>
          </w:tcPr>
          <w:p>
            <w:pPr>
              <w:pStyle w:val="6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vinculado</w:t>
            </w:r>
          </w:p>
          <w:p>
            <w:pPr>
              <w:pStyle w:val="6"/>
              <w:spacing w:line="209" w:lineRule="exact"/>
              <w:ind w:left="515"/>
              <w:rPr>
                <w:sz w:val="20"/>
              </w:rPr>
            </w:pP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PPGECQVS</w:t>
            </w:r>
          </w:p>
        </w:tc>
        <w:tc>
          <w:tcPr>
            <w:tcW w:w="2876" w:type="dxa"/>
          </w:tcPr>
          <w:p>
            <w:pPr>
              <w:pStyle w:val="6"/>
              <w:spacing w:line="224" w:lineRule="exact"/>
              <w:ind w:left="574"/>
              <w:rPr>
                <w:sz w:val="20"/>
              </w:rPr>
            </w:pPr>
            <w:r>
              <w:rPr>
                <w:sz w:val="20"/>
              </w:rPr>
              <w:t>0,05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 por mês</w:t>
            </w:r>
          </w:p>
          <w:p>
            <w:pPr>
              <w:pStyle w:val="6"/>
              <w:spacing w:line="209" w:lineRule="exact"/>
              <w:ind w:left="523"/>
              <w:rPr>
                <w:sz w:val="20"/>
              </w:rPr>
            </w:pPr>
            <w:r>
              <w:rPr>
                <w:sz w:val="20"/>
              </w:rPr>
              <w:t>(Máximo 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9763" w:type="dxa"/>
            <w:gridSpan w:val="4"/>
            <w:shd w:val="clear" w:color="auto" w:fill="D7D7D7"/>
          </w:tcPr>
          <w:p>
            <w:pPr>
              <w:pStyle w:val="6"/>
              <w:spacing w:line="209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Aproveitamento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acadêmico </w:t>
            </w:r>
            <w:r>
              <w:rPr>
                <w:sz w:val="20"/>
              </w:rPr>
              <w:t>(não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computado 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aproveitamentos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38" w:type="dxa"/>
          </w:tcPr>
          <w:p>
            <w:pPr>
              <w:pStyle w:val="6"/>
              <w:spacing w:line="230" w:lineRule="atLeast"/>
              <w:ind w:left="315" w:right="103" w:hanging="204"/>
              <w:jc w:val="both"/>
              <w:rPr>
                <w:sz w:val="20"/>
              </w:rPr>
            </w:pPr>
            <w:r>
              <w:rPr>
                <w:sz w:val="20"/>
              </w:rPr>
              <w:t>4.1 Número de disciplinas cursadas com conceito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PPGECQVS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UNIPAMPA</w:t>
            </w:r>
          </w:p>
        </w:tc>
        <w:tc>
          <w:tcPr>
            <w:tcW w:w="2876" w:type="dxa"/>
          </w:tcPr>
          <w:p>
            <w:pPr>
              <w:pStyle w:val="6"/>
              <w:ind w:left="523" w:right="326" w:hanging="172"/>
              <w:rPr>
                <w:sz w:val="20"/>
              </w:rPr>
            </w:pPr>
            <w:r>
              <w:rPr>
                <w:sz w:val="20"/>
              </w:rPr>
              <w:t>0,75 ponto por disciplina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 7,5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38" w:type="dxa"/>
          </w:tcPr>
          <w:p>
            <w:pPr>
              <w:pStyle w:val="6"/>
              <w:tabs>
                <w:tab w:val="left" w:pos="683"/>
                <w:tab w:val="left" w:pos="1141"/>
                <w:tab w:val="left" w:pos="2213"/>
                <w:tab w:val="left" w:pos="2671"/>
                <w:tab w:val="left" w:pos="3129"/>
                <w:tab w:val="left" w:pos="4298"/>
              </w:tabs>
              <w:ind w:left="315" w:right="103" w:hanging="204"/>
              <w:rPr>
                <w:sz w:val="20"/>
              </w:rPr>
            </w:pPr>
            <w:r>
              <w:rPr>
                <w:sz w:val="20"/>
              </w:rPr>
              <w:t>4.2 Número de disciplinas cursadas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conceito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Mestrado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ou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Doutorado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</w:p>
          <w:p>
            <w:pPr>
              <w:pStyle w:val="6"/>
              <w:spacing w:line="209" w:lineRule="exact"/>
              <w:ind w:left="315"/>
              <w:rPr>
                <w:sz w:val="20"/>
              </w:rPr>
            </w:pPr>
            <w:r>
              <w:rPr>
                <w:sz w:val="20"/>
              </w:rPr>
              <w:t>PPGECQVS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UNIPAMPA</w:t>
            </w:r>
          </w:p>
        </w:tc>
        <w:tc>
          <w:tcPr>
            <w:tcW w:w="2876" w:type="dxa"/>
          </w:tcPr>
          <w:p>
            <w:pPr>
              <w:pStyle w:val="6"/>
              <w:ind w:left="523" w:right="326" w:hanging="172"/>
              <w:rPr>
                <w:sz w:val="20"/>
              </w:rPr>
            </w:pPr>
            <w:r>
              <w:rPr>
                <w:sz w:val="20"/>
              </w:rPr>
              <w:t>0,50 ponto por disciplina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 3,0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763" w:type="dxa"/>
            <w:gridSpan w:val="4"/>
            <w:tcBorders>
              <w:bottom w:val="single" w:color="000000" w:sz="18" w:space="0"/>
            </w:tcBorders>
            <w:shd w:val="clear" w:color="auto" w:fill="D7D7D7"/>
          </w:tcPr>
          <w:p>
            <w:pPr>
              <w:pStyle w:val="6"/>
              <w:ind w:left="112"/>
              <w:rPr>
                <w:b/>
                <w:sz w:val="24"/>
              </w:rPr>
            </w:pPr>
            <w:r>
              <w:rPr>
                <w:b/>
                <w:sz w:val="20"/>
              </w:rPr>
              <w:t>5. Produção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Acadêmica 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área do </w:t>
            </w:r>
            <w:r>
              <w:rPr>
                <w:b/>
                <w:sz w:val="24"/>
              </w:rPr>
              <w:t>ENSINO</w:t>
            </w:r>
          </w:p>
          <w:p>
            <w:pPr>
              <w:pStyle w:val="6"/>
              <w:spacing w:line="181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(entre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março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2016 até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março de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638" w:type="dxa"/>
            <w:tcBorders>
              <w:top w:val="single" w:color="000000" w:sz="18" w:space="0"/>
            </w:tcBorders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Qualis A1.</w:t>
            </w:r>
          </w:p>
        </w:tc>
        <w:tc>
          <w:tcPr>
            <w:tcW w:w="2876" w:type="dxa"/>
          </w:tcPr>
          <w:p>
            <w:pPr>
              <w:pStyle w:val="6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Primeiro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 artigo.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8,0</w:t>
            </w:r>
          </w:p>
          <w:p>
            <w:pPr>
              <w:pStyle w:val="6"/>
              <w:spacing w:line="209" w:lineRule="exact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artigo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2280" w:right="720" w:bottom="280" w:left="1180" w:header="719" w:footer="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spacing w:before="3" w:after="1"/>
        <w:rPr>
          <w:sz w:val="20"/>
        </w:r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8"/>
        <w:gridCol w:w="2876"/>
        <w:gridCol w:w="1187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38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>
            <w:pPr>
              <w:pStyle w:val="6"/>
              <w:spacing w:before="1" w:line="209" w:lineRule="exact"/>
              <w:ind w:left="407"/>
              <w:rPr>
                <w:sz w:val="20"/>
              </w:rPr>
            </w:pPr>
            <w:r>
              <w:rPr>
                <w:sz w:val="20"/>
              </w:rPr>
              <w:t>(Sem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638" w:type="dxa"/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Qualis A2.</w:t>
            </w:r>
          </w:p>
        </w:tc>
        <w:tc>
          <w:tcPr>
            <w:tcW w:w="2876" w:type="dxa"/>
          </w:tcPr>
          <w:p>
            <w:pPr>
              <w:pStyle w:val="6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Primeiro autor = 8,0 pontos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 artigo. Coautor = 6,0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artigo</w:t>
            </w:r>
          </w:p>
          <w:p>
            <w:pPr>
              <w:pStyle w:val="6"/>
              <w:spacing w:line="209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(Sem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638" w:type="dxa"/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Qualis B1.</w:t>
            </w:r>
          </w:p>
        </w:tc>
        <w:tc>
          <w:tcPr>
            <w:tcW w:w="2876" w:type="dxa"/>
          </w:tcPr>
          <w:p>
            <w:pPr>
              <w:pStyle w:val="6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Primeiro autor = 6,0 pontos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 artigo. Coautor = 4,0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artigo</w:t>
            </w:r>
          </w:p>
          <w:p>
            <w:pPr>
              <w:pStyle w:val="6"/>
              <w:spacing w:line="209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(Sem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638" w:type="dxa"/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Qualis B2.</w:t>
            </w:r>
          </w:p>
        </w:tc>
        <w:tc>
          <w:tcPr>
            <w:tcW w:w="2876" w:type="dxa"/>
          </w:tcPr>
          <w:p>
            <w:pPr>
              <w:pStyle w:val="6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Primeiro autor = 5,0 pontos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 artigo. Coautor = 3,0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artigo</w:t>
            </w:r>
          </w:p>
          <w:p>
            <w:pPr>
              <w:pStyle w:val="6"/>
              <w:spacing w:line="209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(Sem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pontos).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638" w:type="dxa"/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publicados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Qualis B3 ou B4.</w:t>
            </w:r>
          </w:p>
        </w:tc>
        <w:tc>
          <w:tcPr>
            <w:tcW w:w="2876" w:type="dxa"/>
          </w:tcPr>
          <w:p>
            <w:pPr>
              <w:pStyle w:val="6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Primeiro autor = 3,0 pontos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 artigo. Coautor = 2,0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artigo</w:t>
            </w:r>
          </w:p>
          <w:p>
            <w:pPr>
              <w:pStyle w:val="6"/>
              <w:spacing w:line="209" w:lineRule="exact"/>
              <w:ind w:left="168" w:right="164"/>
              <w:jc w:val="center"/>
              <w:rPr>
                <w:sz w:val="20"/>
              </w:rPr>
            </w:pPr>
            <w:r>
              <w:rPr>
                <w:sz w:val="20"/>
              </w:rPr>
              <w:t>(Sem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38" w:type="dxa"/>
          </w:tcPr>
          <w:p>
            <w:pPr>
              <w:pStyle w:val="6"/>
              <w:spacing w:line="230" w:lineRule="exact"/>
              <w:ind w:left="515" w:right="94" w:hanging="403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Conselho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Editorial.</w:t>
            </w:r>
          </w:p>
        </w:tc>
        <w:tc>
          <w:tcPr>
            <w:tcW w:w="2876" w:type="dxa"/>
          </w:tcPr>
          <w:p>
            <w:pPr>
              <w:pStyle w:val="6"/>
              <w:spacing w:line="230" w:lineRule="exact"/>
              <w:ind w:left="551" w:right="421" w:hanging="106"/>
              <w:rPr>
                <w:sz w:val="20"/>
              </w:rPr>
            </w:pPr>
            <w:r>
              <w:rPr>
                <w:sz w:val="20"/>
              </w:rPr>
              <w:t>06 pontos por capítulo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 24 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38" w:type="dxa"/>
          </w:tcPr>
          <w:p>
            <w:pPr>
              <w:pStyle w:val="6"/>
              <w:spacing w:line="230" w:lineRule="exact"/>
              <w:ind w:left="515" w:right="94" w:hanging="403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Conselho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Editorial.</w:t>
            </w:r>
          </w:p>
        </w:tc>
        <w:tc>
          <w:tcPr>
            <w:tcW w:w="2876" w:type="dxa"/>
          </w:tcPr>
          <w:p>
            <w:pPr>
              <w:pStyle w:val="6"/>
              <w:spacing w:line="230" w:lineRule="exact"/>
              <w:ind w:left="551" w:right="421" w:hanging="106"/>
              <w:rPr>
                <w:sz w:val="20"/>
              </w:rPr>
            </w:pPr>
            <w:r>
              <w:rPr>
                <w:sz w:val="20"/>
              </w:rPr>
              <w:t>03 pontos por capítulo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 12 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38" w:type="dxa"/>
          </w:tcPr>
          <w:p>
            <w:pPr>
              <w:pStyle w:val="6"/>
              <w:spacing w:line="230" w:lineRule="exact"/>
              <w:ind w:left="515" w:right="95" w:hanging="403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Autoria/organização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Conselho Editorial.</w:t>
            </w:r>
          </w:p>
        </w:tc>
        <w:tc>
          <w:tcPr>
            <w:tcW w:w="2876" w:type="dxa"/>
          </w:tcPr>
          <w:p>
            <w:pPr>
              <w:pStyle w:val="6"/>
              <w:ind w:left="611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  <w:p>
            <w:pPr>
              <w:pStyle w:val="6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(Máximo 24 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38" w:type="dxa"/>
          </w:tcPr>
          <w:p>
            <w:pPr>
              <w:pStyle w:val="6"/>
              <w:spacing w:line="230" w:lineRule="exact"/>
              <w:ind w:left="515" w:right="95" w:hanging="403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Autoria/organização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Conselho Editorial.</w:t>
            </w:r>
          </w:p>
        </w:tc>
        <w:tc>
          <w:tcPr>
            <w:tcW w:w="2876" w:type="dxa"/>
          </w:tcPr>
          <w:p>
            <w:pPr>
              <w:pStyle w:val="6"/>
              <w:spacing w:line="230" w:lineRule="exact"/>
              <w:ind w:left="611"/>
              <w:rPr>
                <w:sz w:val="20"/>
              </w:rPr>
            </w:pPr>
            <w:r>
              <w:rPr>
                <w:sz w:val="20"/>
              </w:rPr>
              <w:t>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  <w:p>
            <w:pPr>
              <w:pStyle w:val="6"/>
              <w:spacing w:line="209" w:lineRule="exact"/>
              <w:ind w:left="551"/>
              <w:rPr>
                <w:sz w:val="20"/>
              </w:rPr>
            </w:pPr>
            <w:r>
              <w:rPr>
                <w:sz w:val="20"/>
              </w:rPr>
              <w:t>(Máximo 12 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638" w:type="dxa"/>
          </w:tcPr>
          <w:p>
            <w:pPr>
              <w:pStyle w:val="6"/>
              <w:ind w:left="515" w:right="104" w:hanging="403"/>
              <w:jc w:val="both"/>
              <w:rPr>
                <w:sz w:val="20"/>
              </w:rPr>
            </w:pPr>
            <w:r>
              <w:rPr>
                <w:sz w:val="20"/>
              </w:rPr>
              <w:t>5.10 Trabalhos completos (no mínimo 6 páginas)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regionais,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internacionais.</w:t>
            </w:r>
          </w:p>
        </w:tc>
        <w:tc>
          <w:tcPr>
            <w:tcW w:w="2876" w:type="dxa"/>
          </w:tcPr>
          <w:p>
            <w:pPr>
              <w:pStyle w:val="6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Primeiro autor = 1,5 pontos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 trabalho.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Coautor = 1,0</w:t>
            </w:r>
          </w:p>
          <w:p>
            <w:pPr>
              <w:pStyle w:val="6"/>
              <w:spacing w:line="230" w:lineRule="exact"/>
              <w:ind w:left="551" w:right="544" w:firstLine="2"/>
              <w:jc w:val="center"/>
              <w:rPr>
                <w:sz w:val="20"/>
              </w:rPr>
            </w:pPr>
            <w:r>
              <w:rPr>
                <w:sz w:val="20"/>
              </w:rPr>
              <w:t>ponto por 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638" w:type="dxa"/>
          </w:tcPr>
          <w:p>
            <w:pPr>
              <w:pStyle w:val="6"/>
              <w:ind w:left="515" w:right="105" w:hanging="403"/>
              <w:jc w:val="both"/>
              <w:rPr>
                <w:sz w:val="20"/>
              </w:rPr>
            </w:pPr>
            <w:r>
              <w:rPr>
                <w:sz w:val="20"/>
              </w:rPr>
              <w:t>5.11 Resumos expandidos publicados em anais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internacionais.</w:t>
            </w:r>
          </w:p>
        </w:tc>
        <w:tc>
          <w:tcPr>
            <w:tcW w:w="2876" w:type="dxa"/>
          </w:tcPr>
          <w:p>
            <w:pPr>
              <w:pStyle w:val="6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Primeiro autor = 0,75 ponto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por resumo. Coautor = 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resumo</w:t>
            </w:r>
          </w:p>
          <w:p>
            <w:pPr>
              <w:pStyle w:val="6"/>
              <w:spacing w:line="209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(Máximo 7,5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638" w:type="dxa"/>
          </w:tcPr>
          <w:p>
            <w:pPr>
              <w:pStyle w:val="6"/>
              <w:ind w:left="515" w:right="103" w:hanging="403"/>
              <w:jc w:val="both"/>
              <w:rPr>
                <w:sz w:val="20"/>
              </w:rPr>
            </w:pPr>
            <w:r>
              <w:rPr>
                <w:sz w:val="20"/>
              </w:rPr>
              <w:t>5.12 Resumos simples publicados em anais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internacionais.</w:t>
            </w:r>
          </w:p>
        </w:tc>
        <w:tc>
          <w:tcPr>
            <w:tcW w:w="2876" w:type="dxa"/>
          </w:tcPr>
          <w:p>
            <w:pPr>
              <w:pStyle w:val="6"/>
              <w:ind w:left="210" w:right="200" w:hanging="3"/>
              <w:jc w:val="center"/>
              <w:rPr>
                <w:sz w:val="20"/>
              </w:rPr>
            </w:pPr>
            <w:r>
              <w:rPr>
                <w:sz w:val="20"/>
              </w:rPr>
              <w:t>Primeiro autor = 0,25 ponto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 resumo. Coautor = 0,15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resumo</w:t>
            </w:r>
          </w:p>
          <w:p>
            <w:pPr>
              <w:pStyle w:val="6"/>
              <w:spacing w:line="209" w:lineRule="exact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(Máximo 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38" w:type="dxa"/>
          </w:tcPr>
          <w:p>
            <w:pPr>
              <w:pStyle w:val="6"/>
              <w:spacing w:line="230" w:lineRule="atLeast"/>
              <w:ind w:left="515" w:right="103" w:hanging="400"/>
              <w:rPr>
                <w:sz w:val="20"/>
              </w:rPr>
            </w:pPr>
            <w:r>
              <w:rPr>
                <w:sz w:val="20"/>
              </w:rPr>
              <w:t>5.13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Ministrar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palestra,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horária mínima de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</w:tc>
        <w:tc>
          <w:tcPr>
            <w:tcW w:w="2876" w:type="dxa"/>
          </w:tcPr>
          <w:p>
            <w:pPr>
              <w:pStyle w:val="6"/>
              <w:spacing w:line="230" w:lineRule="atLeast"/>
              <w:ind w:left="606" w:right="596" w:firstLine="22"/>
              <w:rPr>
                <w:sz w:val="20"/>
              </w:rPr>
            </w:pPr>
            <w:r>
              <w:rPr>
                <w:sz w:val="20"/>
              </w:rPr>
              <w:t>1,0 ponto por item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38" w:type="dxa"/>
          </w:tcPr>
          <w:p>
            <w:pPr>
              <w:pStyle w:val="6"/>
              <w:ind w:left="112"/>
              <w:rPr>
                <w:sz w:val="20"/>
              </w:rPr>
            </w:pPr>
            <w:r>
              <w:rPr>
                <w:sz w:val="20"/>
              </w:rPr>
              <w:t>5.14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Organização de eventos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científicos.</w:t>
            </w:r>
          </w:p>
        </w:tc>
        <w:tc>
          <w:tcPr>
            <w:tcW w:w="2876" w:type="dxa"/>
          </w:tcPr>
          <w:p>
            <w:pPr>
              <w:pStyle w:val="6"/>
              <w:spacing w:line="230" w:lineRule="exact"/>
              <w:ind w:left="606" w:right="494" w:hanging="89"/>
              <w:rPr>
                <w:sz w:val="20"/>
              </w:rPr>
            </w:pPr>
            <w:r>
              <w:rPr>
                <w:sz w:val="20"/>
              </w:rPr>
              <w:t>0,5 ponto por evento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38" w:type="dxa"/>
          </w:tcPr>
          <w:p>
            <w:pPr>
              <w:pStyle w:val="6"/>
              <w:spacing w:line="230" w:lineRule="exact"/>
              <w:ind w:left="515" w:hanging="403"/>
              <w:rPr>
                <w:sz w:val="20"/>
              </w:rPr>
            </w:pPr>
            <w:r>
              <w:rPr>
                <w:sz w:val="20"/>
              </w:rPr>
              <w:t>5.15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Mestrado.</w:t>
            </w:r>
          </w:p>
        </w:tc>
        <w:tc>
          <w:tcPr>
            <w:tcW w:w="2876" w:type="dxa"/>
          </w:tcPr>
          <w:p>
            <w:pPr>
              <w:pStyle w:val="6"/>
              <w:spacing w:line="230" w:lineRule="exact"/>
              <w:ind w:left="523" w:right="515" w:firstLine="22"/>
              <w:rPr>
                <w:sz w:val="20"/>
              </w:rPr>
            </w:pPr>
            <w:r>
              <w:rPr>
                <w:sz w:val="20"/>
              </w:rPr>
              <w:t>1,0 ponto por banca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5,0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638" w:type="dxa"/>
          </w:tcPr>
          <w:p>
            <w:pPr>
              <w:pStyle w:val="6"/>
              <w:ind w:left="515" w:hanging="403"/>
              <w:rPr>
                <w:sz w:val="20"/>
              </w:rPr>
            </w:pPr>
            <w:r>
              <w:rPr>
                <w:sz w:val="20"/>
              </w:rPr>
              <w:t>5.16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membro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>
            <w:pPr>
              <w:pStyle w:val="6"/>
              <w:spacing w:line="230" w:lineRule="exact"/>
              <w:ind w:left="515" w:right="102"/>
              <w:rPr>
                <w:b/>
                <w:sz w:val="20"/>
              </w:rPr>
            </w:pPr>
            <w:r>
              <w:rPr>
                <w:sz w:val="20"/>
              </w:rPr>
              <w:t>TCC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avaliador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SIEPE</w:t>
            </w:r>
          </w:p>
        </w:tc>
        <w:tc>
          <w:tcPr>
            <w:tcW w:w="2876" w:type="dxa"/>
          </w:tcPr>
          <w:p>
            <w:pPr>
              <w:pStyle w:val="6"/>
              <w:ind w:left="523" w:right="515" w:firstLine="22"/>
              <w:rPr>
                <w:sz w:val="20"/>
              </w:rPr>
            </w:pPr>
            <w:r>
              <w:rPr>
                <w:sz w:val="20"/>
              </w:rPr>
              <w:t>0,5 ponto por banca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38" w:type="dxa"/>
          </w:tcPr>
          <w:p>
            <w:pPr>
              <w:pStyle w:val="6"/>
              <w:spacing w:line="230" w:lineRule="exact"/>
              <w:ind w:left="515" w:hanging="403"/>
              <w:rPr>
                <w:sz w:val="20"/>
              </w:rPr>
            </w:pPr>
            <w:r>
              <w:rPr>
                <w:sz w:val="20"/>
              </w:rPr>
              <w:t>5.17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coorientação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científica,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 mínimo 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</w:tc>
        <w:tc>
          <w:tcPr>
            <w:tcW w:w="2876" w:type="dxa"/>
          </w:tcPr>
          <w:p>
            <w:pPr>
              <w:pStyle w:val="6"/>
              <w:spacing w:line="230" w:lineRule="exact"/>
              <w:ind w:left="551" w:right="154" w:hanging="372"/>
              <w:rPr>
                <w:sz w:val="20"/>
              </w:rPr>
            </w:pPr>
            <w:r>
              <w:rPr>
                <w:sz w:val="20"/>
              </w:rPr>
              <w:t>0,5 ponto por (co)orientação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(Máximo 02 pontos)</w:t>
            </w: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638" w:type="dxa"/>
          </w:tcPr>
          <w:p>
            <w:pPr>
              <w:pStyle w:val="6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PONTOS</w:t>
            </w:r>
          </w:p>
        </w:tc>
        <w:tc>
          <w:tcPr>
            <w:tcW w:w="2876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2653665</wp:posOffset>
                </wp:positionH>
                <wp:positionV relativeFrom="paragraph">
                  <wp:posOffset>187325</wp:posOffset>
                </wp:positionV>
                <wp:extent cx="2254250" cy="127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78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8.95pt;margin-top:14.75pt;height:0.1pt;width:177.5pt;mso-position-horizontal-relative:page;mso-wrap-distance-bottom:0pt;mso-wrap-distance-top:0pt;z-index:-251657216;mso-width-relative:page;mso-height-relative:page;" filled="f" coordorigin="4179,295" coordsize="3550,0" o:gfxdata="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kppjbYAAAACQEA&#10;AA8AAAAAAAAAAQAgAAAAIgAAAGRycy9kb3ducmV2LnhtbFBLAQIUABQAAAAIAIdO4kDTrneDGgIA&#10;AIEEAAAOAAAAAAAAAAEAIAAAACcBAABkcnMvZTJvRG9jLnhtbFBLBQYAAAAABgAGAFkBAACzBQAA&#10;AAA=&#10;" path="m4179,295l7728,295e">
                <v:path arrowok="t"/>
                <v:fill on="f" focussize="0,0"/>
                <v:stroke weight="0.691732283464567pt"/>
                <v:imagedata o:title=""/>
                <o:lock v:ext="edit"/>
                <w10:wrap type="topAndBottom"/>
              </v:shape>
            </w:pict>
          </mc:Fallback>
        </mc:AlternateContent>
      </w:r>
    </w:p>
    <w:p>
      <w:pPr>
        <w:pStyle w:val="5"/>
        <w:spacing w:before="3"/>
        <w:ind w:right="455"/>
        <w:jc w:val="center"/>
      </w:pPr>
      <w:r>
        <w:t>Assinatura</w:t>
      </w:r>
    </w:p>
    <w:p>
      <w:bookmarkStart w:id="0" w:name="_GoBack"/>
      <w:bookmarkEnd w:id="0"/>
    </w:p>
    <w:sectPr>
      <w:pgSz w:w="11910" w:h="16840"/>
      <w:pgMar w:top="2280" w:right="720" w:bottom="280" w:left="1180" w:header="719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82" w:hanging="245"/>
      <w:outlineLvl w:val="0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2021-10-14T18:56:56Z</dcterms:created>
  <dc:creator>Raquel</dc:creator>
  <cp:lastModifiedBy>anônimo</cp:lastModifiedBy>
  <dcterms:modified xsi:type="dcterms:W3CDTF">2021-10-14T18:57:10Z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6848B708734F4E6485B0D73011A36C09</vt:lpwstr>
  </property>
</Properties>
</file>