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BF8C" w14:textId="77777777" w:rsidR="006D2F22" w:rsidRDefault="006D2F22" w:rsidP="00470F0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2F22">
        <w:rPr>
          <w:rFonts w:ascii="Times New Roman" w:hAnsi="Times New Roman" w:cs="Times New Roman"/>
          <w:b/>
          <w:bCs/>
          <w:sz w:val="20"/>
          <w:szCs w:val="20"/>
        </w:rPr>
        <w:t>ANEXO IV - PONTUAÇÃO DO CURRÍCULO LATTES</w:t>
      </w:r>
    </w:p>
    <w:p w14:paraId="570F3969" w14:textId="77777777" w:rsidR="00470F03" w:rsidRPr="006D2F22" w:rsidRDefault="00470F03" w:rsidP="00470F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0BE9C7B" w14:textId="77777777" w:rsidR="006D2F22" w:rsidRPr="006D2F22" w:rsidRDefault="006D2F22" w:rsidP="00470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2F22">
        <w:rPr>
          <w:rFonts w:ascii="Times New Roman" w:hAnsi="Times New Roman" w:cs="Times New Roman"/>
          <w:sz w:val="20"/>
          <w:szCs w:val="20"/>
        </w:rPr>
        <w:t>A pontuação do currículo no Processo Seletivo do Programa de Pós-Graduação em Ciências Humanas (PPGCH) será organizada conforme as seguintes categorias: I) Produção Acadêmica, até 3,5 pontos; II) Produção Técnica, até 3,0 pontos; e III) Experiência Profissional e Acadêmica, até 3,5 pontos, totalizando o máximo de 10 pontos nessa etapa. </w:t>
      </w:r>
    </w:p>
    <w:p w14:paraId="5B8606CE" w14:textId="77777777" w:rsidR="006D2F22" w:rsidRPr="006D2F22" w:rsidRDefault="006D2F22" w:rsidP="00470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2F22">
        <w:rPr>
          <w:rFonts w:ascii="Times New Roman" w:hAnsi="Times New Roman" w:cs="Times New Roman"/>
          <w:sz w:val="20"/>
          <w:szCs w:val="20"/>
        </w:rPr>
        <w:t>Embora o(a) candidato(a) possa obter uma pontuação superior ao limite estabelecido em alguma das categorias ou itens, será considerada apenas a pontuação máxima prevista para cada um. Caso sejam enviadas comprovações que excedam esse limite, será considerada apenas a documentação que apresentar a maior pontuação dentro da categoria.</w:t>
      </w:r>
    </w:p>
    <w:p w14:paraId="3FBFEADF" w14:textId="77777777" w:rsidR="006D2F22" w:rsidRPr="006D2F22" w:rsidRDefault="006D2F22" w:rsidP="00470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2F22">
        <w:rPr>
          <w:rFonts w:ascii="Times New Roman" w:hAnsi="Times New Roman" w:cs="Times New Roman"/>
          <w:sz w:val="20"/>
          <w:szCs w:val="20"/>
        </w:rPr>
        <w:t>Além disso, não será permitido transferir ou acumular pontuação de um item para outro. Serão consideradas a produção entre 2020 e 2025. </w:t>
      </w:r>
    </w:p>
    <w:p w14:paraId="40A24547" w14:textId="77777777" w:rsidR="006D2F22" w:rsidRPr="006D2F22" w:rsidRDefault="006D2F22" w:rsidP="00470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2F22">
        <w:rPr>
          <w:rFonts w:ascii="Times New Roman" w:hAnsi="Times New Roman" w:cs="Times New Roman"/>
          <w:sz w:val="20"/>
          <w:szCs w:val="20"/>
        </w:rPr>
        <w:t>O(A) candidato(a) deve preencher a planilha de pontuação do Currículo Lattes conforme o anexo IV e submetê-la no ato da inscrição, para conferência da comissão de seleção na Etapa III.</w:t>
      </w:r>
    </w:p>
    <w:p w14:paraId="2C488D96" w14:textId="77777777" w:rsidR="006D2F22" w:rsidRPr="006D2F22" w:rsidRDefault="006D2F22" w:rsidP="00470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2F22">
        <w:rPr>
          <w:rFonts w:ascii="Times New Roman" w:hAnsi="Times New Roman" w:cs="Times New Roman"/>
          <w:sz w:val="20"/>
          <w:szCs w:val="20"/>
        </w:rPr>
        <w:t>O(A) candidato(a) deverá também enviar a documentação comprobatória do Currículo Lattes em formato PDF conforme o anexo IV, organizando os documentos na ordem da tabela de pontuação.</w:t>
      </w:r>
    </w:p>
    <w:p w14:paraId="766C7055" w14:textId="77777777" w:rsidR="006D2F22" w:rsidRPr="006D2F22" w:rsidRDefault="006D2F22" w:rsidP="00470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2F22">
        <w:rPr>
          <w:rFonts w:ascii="Times New Roman" w:hAnsi="Times New Roman" w:cs="Times New Roman"/>
          <w:sz w:val="20"/>
          <w:szCs w:val="20"/>
        </w:rPr>
        <w:t xml:space="preserve">Em relação a categoria III </w:t>
      </w:r>
      <w:r w:rsidRPr="006D2F22">
        <w:rPr>
          <w:rFonts w:ascii="Times New Roman" w:hAnsi="Times New Roman" w:cs="Times New Roman"/>
          <w:b/>
          <w:bCs/>
          <w:sz w:val="20"/>
          <w:szCs w:val="20"/>
        </w:rPr>
        <w:t xml:space="preserve">PRODUÇÃO TÉCNICA </w:t>
      </w:r>
      <w:r w:rsidRPr="006D2F22">
        <w:rPr>
          <w:rFonts w:ascii="Times New Roman" w:hAnsi="Times New Roman" w:cs="Times New Roman"/>
          <w:sz w:val="20"/>
          <w:szCs w:val="20"/>
        </w:rPr>
        <w:t xml:space="preserve">a produção aceita pelo Programa de Pós-graduação em Ciências Humanas ampara-se no Documento do Grupo de Trabalho (GT) de Produção Técnica da CAPES, definiu-se os itens com maior adesão à proposta do programa. O documento completo encontra-se disponível no seguinte link: </w:t>
      </w:r>
      <w:hyperlink r:id="rId6" w:history="1">
        <w:r w:rsidRPr="006D2F22">
          <w:rPr>
            <w:rStyle w:val="Hyperlink"/>
            <w:rFonts w:ascii="Times New Roman" w:hAnsi="Times New Roman" w:cs="Times New Roman"/>
            <w:sz w:val="20"/>
            <w:szCs w:val="20"/>
          </w:rPr>
          <w:t>https://www.gov.br/capes/pt-br/centrais-de-conteudo/10062019-producao-tecnica-pdf</w:t>
        </w:r>
      </w:hyperlink>
      <w:r w:rsidRPr="006D2F22">
        <w:rPr>
          <w:rFonts w:ascii="Times New Roman" w:hAnsi="Times New Roman" w:cs="Times New Roman"/>
          <w:sz w:val="20"/>
          <w:szCs w:val="20"/>
        </w:rPr>
        <w:t> </w:t>
      </w:r>
    </w:p>
    <w:p w14:paraId="391E599A" w14:textId="77777777" w:rsidR="006D2F22" w:rsidRPr="006D2F22" w:rsidRDefault="006D2F22" w:rsidP="006D2F2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1275"/>
        <w:gridCol w:w="1276"/>
        <w:gridCol w:w="1701"/>
        <w:gridCol w:w="1548"/>
      </w:tblGrid>
      <w:tr w:rsidR="006D2F22" w:rsidRPr="006D2F22" w14:paraId="716B07A8" w14:textId="77777777" w:rsidTr="006D2F22">
        <w:trPr>
          <w:trHeight w:val="440"/>
        </w:trPr>
        <w:tc>
          <w:tcPr>
            <w:tcW w:w="96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03200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EXPERIÊNCIA PROFISSIONAL E ACADÊMICA - MÁXIMO 3,5 PONTOS </w:t>
            </w:r>
          </w:p>
        </w:tc>
      </w:tr>
      <w:tr w:rsidR="006D2F22" w:rsidRPr="006D2F22" w14:paraId="10DB377E" w14:textId="77777777" w:rsidTr="006D2F22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11BA2F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20642E" w14:textId="77777777" w:rsidR="006D2F22" w:rsidRPr="006D2F22" w:rsidRDefault="006D2F22" w:rsidP="006D2F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PONTUAÇÃO POR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B02104" w14:textId="57B036BB" w:rsidR="006D2F22" w:rsidRPr="006D2F22" w:rsidRDefault="006D2F22" w:rsidP="006D2F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PONTUAÇÃO MÁXIMA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EF43F0" w14:textId="77777777" w:rsidR="006D2F22" w:rsidRPr="006D2F22" w:rsidRDefault="006D2F22" w:rsidP="006D2F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PONTUAÇÃO INFORMADA PELO(A) CANDIDATO(A)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0E0B7B" w14:textId="77777777" w:rsidR="006D2F22" w:rsidRPr="006D2F22" w:rsidRDefault="006D2F22" w:rsidP="006D2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PONTUAÇÃO ATRIBUÍDA PELA BANCA DE SELEÇÃO</w:t>
            </w:r>
          </w:p>
        </w:tc>
      </w:tr>
      <w:tr w:rsidR="006D2F22" w:rsidRPr="006D2F22" w14:paraId="4F2B41BE" w14:textId="77777777" w:rsidTr="006D2F22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EC8D07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Participação Curso de formação continuada 40 horas ou mais </w:t>
            </w:r>
          </w:p>
          <w:p w14:paraId="41EB1E7C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Comprovante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: Certificados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FD45D3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6C9421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7BA629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A22327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6CD7349A" w14:textId="77777777" w:rsidTr="006D2F22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86072A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Experiência no magistério </w:t>
            </w:r>
          </w:p>
          <w:p w14:paraId="35CDBABD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Atestado de docência emitido pela escola, Secretaria Municipal, </w:t>
            </w:r>
            <w:proofErr w:type="gramStart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Estadual</w:t>
            </w:r>
            <w:proofErr w:type="gramEnd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 ou órgão equivalente.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81AE64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0,10 por ano letivo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0C01F9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4B0E2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F298A7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7781DF23" w14:textId="77777777" w:rsidTr="006D2F22">
        <w:trPr>
          <w:trHeight w:val="1114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09F467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Participação em projetos de ensino, pesquisa e extensão.</w:t>
            </w:r>
          </w:p>
          <w:p w14:paraId="73F1E204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Certificado ou declaração. Não se enquadram neste item PIBID, PET ou Residência Pedagógica.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78A20D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ED8419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F16F79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4E5E3B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23D99FFB" w14:textId="77777777" w:rsidTr="006D2F22">
        <w:trPr>
          <w:trHeight w:val="1114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5A3C86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Cargos de gestão (supervisão escolar, direção de escola, coordenação de regionais de educação, secretaria estadual, municipal ou nacional de educação).</w:t>
            </w:r>
          </w:p>
          <w:p w14:paraId="3CD0AF6E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Documento emitido pela Secretaria Municipal, </w:t>
            </w:r>
            <w:proofErr w:type="gramStart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Estadual</w:t>
            </w:r>
            <w:proofErr w:type="gramEnd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 ou órgão equivalente.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E6E521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0,25 por ano de experiência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F0F87C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796A31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EB95AA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7E6D8EAE" w14:textId="77777777" w:rsidTr="006D2F22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DB3886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Supervisão em Regência de estágio de aluno(a) de licenciatura </w:t>
            </w:r>
          </w:p>
          <w:p w14:paraId="6B144C70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proofErr w:type="spellStart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Atestado|Declaração</w:t>
            </w:r>
            <w:proofErr w:type="spellEnd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 emitida pela instituição de ensino do(a) estagiário(a).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C543ED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0,10 por supervisão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CB897B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65F7DF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E2E4BA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06C7EB3D" w14:textId="77777777" w:rsidTr="006D2F22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07B015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Participação em banca de TCC</w:t>
            </w:r>
          </w:p>
          <w:p w14:paraId="5DFAEDAB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proofErr w:type="spellStart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Atestado|Declaração</w:t>
            </w:r>
            <w:proofErr w:type="spellEnd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 emitida pela instituição de ensino superior.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7CA35E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0,10 por banca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943CB8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EA2426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79C6AF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05A80FDE" w14:textId="77777777" w:rsidTr="006D2F22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983776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Participação em bolsa de gestão acadêmica</w:t>
            </w:r>
          </w:p>
          <w:p w14:paraId="70947B76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Certificado ou atestado de participação emitido pelo(a) orientador(a).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156A8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0,25 por 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761704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5DBFD5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951DE1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40F9EBDD" w14:textId="77777777" w:rsidTr="006D2F22">
        <w:trPr>
          <w:trHeight w:val="400"/>
        </w:trPr>
        <w:tc>
          <w:tcPr>
            <w:tcW w:w="5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7563EF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máxima no item Experiência Profissional e Acadêmica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8788B7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94937F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EB3FC3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2941B8D1" w14:textId="77777777" w:rsidTr="006D2F22">
        <w:trPr>
          <w:trHeight w:val="440"/>
        </w:trPr>
        <w:tc>
          <w:tcPr>
            <w:tcW w:w="96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DA56D3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PRODUÇÃO ACADÊMICA - MÁXIMO 3,50 PONTOS </w:t>
            </w:r>
          </w:p>
        </w:tc>
      </w:tr>
      <w:tr w:rsidR="006D2F22" w:rsidRPr="006D2F22" w14:paraId="367D7F6A" w14:textId="77777777" w:rsidTr="006D2F22">
        <w:trPr>
          <w:trHeight w:val="40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5BED6F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B0AE6A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PONTUAÇÃO POR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1FF259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PONTUAÇÃO MÁXIMA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A11200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PONTUAÇÃO INFORMADA PELO(A) CANDIDATO(A)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3C89C1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PONTUAÇÃO ATRIBUÍDA PELA BANCA DE SELEÇÃO</w:t>
            </w:r>
          </w:p>
        </w:tc>
      </w:tr>
      <w:tr w:rsidR="006D2F22" w:rsidRPr="006D2F22" w14:paraId="64F64327" w14:textId="77777777" w:rsidTr="006D2F22">
        <w:trPr>
          <w:trHeight w:val="40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8DD83B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no período de 2020 a 2025 na categoria </w:t>
            </w:r>
            <w:proofErr w:type="spellStart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 A (A1, A2, A3, A4), serão avaliados pelo extrato </w:t>
            </w:r>
            <w:proofErr w:type="spellStart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 periódico do quadriênio 2017-2020.</w:t>
            </w:r>
          </w:p>
          <w:p w14:paraId="67AD174A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PDF do artigo completo com o ISSN.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635323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795D13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F48961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472229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319CBB30" w14:textId="77777777" w:rsidTr="006D2F22">
        <w:trPr>
          <w:trHeight w:val="40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7B1B37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no período de 2020 a 2025 na categoria </w:t>
            </w:r>
            <w:proofErr w:type="spellStart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 B (B1, B2, B3, B4), serão avaliados pelo extrato </w:t>
            </w:r>
            <w:proofErr w:type="spellStart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 periódico do quadriênio 2017-2020.</w:t>
            </w:r>
          </w:p>
          <w:p w14:paraId="4BCFE3F9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PDF do artigo completo com o ISSN.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699CE1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B419E9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52E5FF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4E5196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07EFE0B0" w14:textId="77777777" w:rsidTr="006D2F22">
        <w:trPr>
          <w:trHeight w:val="1114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C5F627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no período de 2020 a 2025 na </w:t>
            </w:r>
            <w:proofErr w:type="gramStart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categoria  </w:t>
            </w:r>
            <w:proofErr w:type="spellStart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proofErr w:type="gramEnd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 C ou sem </w:t>
            </w:r>
            <w:proofErr w:type="spellStart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, serão avaliados pelo extrato </w:t>
            </w:r>
            <w:proofErr w:type="spellStart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 periódico do quadriênio 2017-2020.</w:t>
            </w:r>
          </w:p>
          <w:p w14:paraId="19812E95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PDF do artigo completo com o ISSN.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E4B9A3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B25BD5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79EE5E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BA6CE2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4563320C" w14:textId="77777777" w:rsidTr="006D2F22">
        <w:trPr>
          <w:trHeight w:val="40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8B7776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Autoria de livro com ISBN </w:t>
            </w:r>
          </w:p>
          <w:p w14:paraId="3972B432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PDF do livro, com ficha catalográfica que apresente nome do(a) autor(a) e ISBN.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77C333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8837A0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CA9C2A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D5CE97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1FF17476" w14:textId="77777777" w:rsidTr="006D2F22">
        <w:trPr>
          <w:trHeight w:val="111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83E33C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Organização de Livros com ISBN</w:t>
            </w:r>
          </w:p>
          <w:p w14:paraId="23B1255A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PDF do livro, com ficha catalográfica que apresente nome do(a) autor(a) e ISBN.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F2BC25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8B819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2B7D0F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698A75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1B9BFCEE" w14:textId="77777777" w:rsidTr="006D2F22">
        <w:trPr>
          <w:trHeight w:val="1035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0D9110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Capítulo de livro </w:t>
            </w:r>
          </w:p>
          <w:p w14:paraId="5C82BD25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PDF das páginas introdutórias do livro, contendo, ficha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catalográfica, ISBN, índice da obra e capítulo completo.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9F2656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8E6850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44B24F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795417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5985F299" w14:textId="77777777" w:rsidTr="006D2F22">
        <w:trPr>
          <w:trHeight w:val="994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2F2A1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Artigo completo publicado em anais de evento com ISSN</w:t>
            </w:r>
          </w:p>
          <w:p w14:paraId="0562DEDD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PDF do artigo completo com o ISSN.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C65A1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A3A4D0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F67270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911958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65B045F4" w14:textId="77777777" w:rsidTr="006D2F22">
        <w:trPr>
          <w:trHeight w:val="96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B8C92E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Resumo expandido ou resumo simples publicado em anais de evento com ISSN</w:t>
            </w:r>
          </w:p>
          <w:p w14:paraId="060A9061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PDF do resumo expandido ou resumo simples com o ISSN.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51823A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FDC340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385726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743208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079BF5D7" w14:textId="77777777" w:rsidTr="006D2F22">
        <w:trPr>
          <w:trHeight w:val="634"/>
        </w:trPr>
        <w:tc>
          <w:tcPr>
            <w:tcW w:w="5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7894CE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no item Produção Acadêmica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F183A5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541E7E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22A189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0E3A9B56" w14:textId="77777777" w:rsidTr="006D2F22">
        <w:trPr>
          <w:trHeight w:val="447"/>
        </w:trPr>
        <w:tc>
          <w:tcPr>
            <w:tcW w:w="96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32F055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PRODUÇÃO TÉCNICA - MÁXIMO 3,0 PONTOS </w:t>
            </w:r>
          </w:p>
        </w:tc>
      </w:tr>
      <w:tr w:rsidR="006D2F22" w:rsidRPr="006D2F22" w14:paraId="554DB6EE" w14:textId="77777777" w:rsidTr="006D2F22">
        <w:trPr>
          <w:trHeight w:val="39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65FD64" w14:textId="5E42DB73" w:rsidR="006D2F22" w:rsidRPr="006D2F22" w:rsidRDefault="006D2F22" w:rsidP="006D2F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B6ECA6" w14:textId="77777777" w:rsidR="006D2F22" w:rsidRPr="006D2F22" w:rsidRDefault="006D2F22" w:rsidP="006D2F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PONTUAÇÃO POR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177F0" w14:textId="45E9BE77" w:rsidR="006D2F22" w:rsidRPr="006D2F22" w:rsidRDefault="006D2F22" w:rsidP="006D2F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PONTUAÇÃO MÁXIMA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833802" w14:textId="77777777" w:rsidR="006D2F22" w:rsidRPr="006D2F22" w:rsidRDefault="006D2F22" w:rsidP="006D2F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PONTUAÇÃO INFORMADA PELO(A) CANDIDATO(A)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088E74" w14:textId="77777777" w:rsidR="006D2F22" w:rsidRPr="006D2F22" w:rsidRDefault="006D2F22" w:rsidP="006D2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PONTUAÇÃO ATRIBUÍDA PELA BANCA DE SELEÇÃO</w:t>
            </w:r>
          </w:p>
        </w:tc>
      </w:tr>
      <w:tr w:rsidR="006D2F22" w:rsidRPr="006D2F22" w14:paraId="1110E4ED" w14:textId="77777777" w:rsidTr="006D2F22">
        <w:trPr>
          <w:trHeight w:val="39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6FAA8B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Produto bibliográfico.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Serão considerados para esse item: Artigo publicado em revista técnica; Artigo em jornal ou revista de divulgação; Resenha ou crítica artística publicada em jornal ou revista; Texto em catálogo de exposição ou de programa de espetáculo.  </w:t>
            </w:r>
          </w:p>
          <w:p w14:paraId="53EE676B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Comprovante em PDF que contenha as informações, preferencialmente ISSN, em caso de não possuir ISSN deverá ser apresentada a edição completa do material. No caso de jornais ou revista, texto em catálogo de exposição ou de programa de espetáculo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02544D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69056A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01554D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3241BE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7EE86ED5" w14:textId="77777777" w:rsidTr="006D2F22">
        <w:trPr>
          <w:trHeight w:val="39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2B15D7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Ministração de Curso de formação profissional.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Serão considerados para esse item: Atividade docente de capacitação, realizada em diferentes níveis; Atividade de capacitação criada, em diferentes níveis; Atividade de capacitação organizada, em diferentes níveis. </w:t>
            </w:r>
          </w:p>
          <w:p w14:paraId="1FF1A65C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Certificado ou atestado emitido pela instituição proponente da atividade.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87D551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0F3940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142842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596E47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0373DC9A" w14:textId="77777777" w:rsidTr="006D2F22">
        <w:trPr>
          <w:trHeight w:val="39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F0E7CD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Produto de editoração.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 xml:space="preserve">Serão considerados para esse item: Livro, catálogo, coletânea e enciclopédia organizada; Revista, anais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(incluindo editoria e corpo editorial) organizada; Catálogo de produção artística organizado. </w:t>
            </w:r>
          </w:p>
          <w:p w14:paraId="75F97837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Declaração ou comprovante do produto em PDF com ficha catalográfica e ISSN ou ISBN.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85C086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37E045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A3A031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454BA5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35848C9C" w14:textId="77777777" w:rsidTr="006D2F22">
        <w:trPr>
          <w:trHeight w:val="39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E2A364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Elaboração de Material didático.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Só serão considerados materiais didáticos devidamente registrados com ISBN. </w:t>
            </w:r>
          </w:p>
          <w:p w14:paraId="27A2E395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PDF do material didático com a ficha catalográfica e ISBN.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01A412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001151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A534E8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EB7215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1210A957" w14:textId="77777777" w:rsidTr="006D2F22">
        <w:trPr>
          <w:trHeight w:val="39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13159D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Evento organizado.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Serão considerados eventos nacionais ou internacionais organizados. </w:t>
            </w:r>
          </w:p>
          <w:p w14:paraId="2C30F2D1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Certificado de organizador(a) emitido pela instituição responsável.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DFFA0A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8841B9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4E4C37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CEDD67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744A9722" w14:textId="77777777" w:rsidTr="006D2F22">
        <w:trPr>
          <w:trHeight w:val="1604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3D17D1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Acervo.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Serão considerados para esse item: Curadoria de mostras e exposições realizadas, Acervos produzidos, Curadoria de coleções biológicas realizada.</w:t>
            </w:r>
          </w:p>
          <w:p w14:paraId="56C78304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Certificado ou declaração emitido pela instituição responsável.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FA2557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77623C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00534B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882044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555F16DF" w14:textId="77777777" w:rsidTr="006D2F22">
        <w:trPr>
          <w:trHeight w:val="39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94E9A9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Produção artística </w:t>
            </w:r>
          </w:p>
          <w:p w14:paraId="27D4F168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Certificado ou atestado emitido pela instituição responsável pela atividade de exposição, fotos ou documento equivalente.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3DE3BF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56DC5E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50F503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D45F77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3A44F400" w14:textId="77777777" w:rsidTr="006D2F22">
        <w:trPr>
          <w:trHeight w:val="39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FD3D28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Participação em Conselhos Municipais, Estaduais, Nacionais de Educação (por ano) </w:t>
            </w:r>
          </w:p>
          <w:p w14:paraId="7D2000B1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Portaria, certificado e/ou atestado que comprove a participação.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C78C59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600A86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808880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017DD4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370CA344" w14:textId="77777777" w:rsidTr="006D2F22">
        <w:trPr>
          <w:trHeight w:val="39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517082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Participação como bolsista ou voluntário nas atividades de PIBID, PET ou Residência Pedagógica. </w:t>
            </w:r>
          </w:p>
          <w:p w14:paraId="0955C9CD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Comprovante: </w:t>
            </w: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Certificado ou atestado de participação.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2B7526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0,15 por projeto e ano de participação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39FBB4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79E8D5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E5EEF2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22" w:rsidRPr="006D2F22" w14:paraId="09609451" w14:textId="77777777" w:rsidTr="006D2F22">
        <w:trPr>
          <w:trHeight w:val="400"/>
        </w:trPr>
        <w:tc>
          <w:tcPr>
            <w:tcW w:w="5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E02A03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no item Produção Técnica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B8ABC8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A2C058" w14:textId="77777777" w:rsidR="006D2F22" w:rsidRPr="006D2F22" w:rsidRDefault="006D2F22" w:rsidP="006D2F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B9BBA5" w14:textId="77777777" w:rsidR="006D2F22" w:rsidRPr="006D2F22" w:rsidRDefault="006D2F22" w:rsidP="006D2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6C5672" w14:textId="77777777" w:rsidR="006D2F22" w:rsidRPr="006D2F22" w:rsidRDefault="006D2F22" w:rsidP="006D2F2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D2F22" w:rsidRPr="006D2F22" w:rsidSect="006D2F22">
      <w:headerReference w:type="default" r:id="rId7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565D" w14:textId="77777777" w:rsidR="00054033" w:rsidRDefault="00054033" w:rsidP="006D2F22">
      <w:pPr>
        <w:spacing w:after="0" w:line="240" w:lineRule="auto"/>
      </w:pPr>
      <w:r>
        <w:separator/>
      </w:r>
    </w:p>
  </w:endnote>
  <w:endnote w:type="continuationSeparator" w:id="0">
    <w:p w14:paraId="3D649B23" w14:textId="77777777" w:rsidR="00054033" w:rsidRDefault="00054033" w:rsidP="006D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A251" w14:textId="77777777" w:rsidR="00054033" w:rsidRDefault="00054033" w:rsidP="006D2F22">
      <w:pPr>
        <w:spacing w:after="0" w:line="240" w:lineRule="auto"/>
      </w:pPr>
      <w:r>
        <w:separator/>
      </w:r>
    </w:p>
  </w:footnote>
  <w:footnote w:type="continuationSeparator" w:id="0">
    <w:p w14:paraId="2F28D7E3" w14:textId="77777777" w:rsidR="00054033" w:rsidRDefault="00054033" w:rsidP="006D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1B7D" w14:textId="719DACC4" w:rsidR="006D2F22" w:rsidRDefault="006D2F22">
    <w:pPr>
      <w:pStyle w:val="Cabealho"/>
    </w:pPr>
    <w:r>
      <w:rPr>
        <w:b/>
        <w:bCs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8F9C959" wp14:editId="15B2E232">
          <wp:simplePos x="0" y="0"/>
          <wp:positionH relativeFrom="column">
            <wp:posOffset>1835328</wp:posOffset>
          </wp:positionH>
          <wp:positionV relativeFrom="paragraph">
            <wp:posOffset>-534035</wp:posOffset>
          </wp:positionV>
          <wp:extent cx="2780030" cy="1521460"/>
          <wp:effectExtent l="0" t="0" r="1270" b="2540"/>
          <wp:wrapNone/>
          <wp:docPr id="19235075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152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C9"/>
    <w:rsid w:val="00054033"/>
    <w:rsid w:val="002B35E6"/>
    <w:rsid w:val="00470F03"/>
    <w:rsid w:val="006116F6"/>
    <w:rsid w:val="006165C9"/>
    <w:rsid w:val="006D2F22"/>
    <w:rsid w:val="008C30A5"/>
    <w:rsid w:val="00F7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AAAF"/>
  <w15:chartTrackingRefBased/>
  <w15:docId w15:val="{A959A7E4-5386-4C23-BB4E-86ED6E4A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6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6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6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6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6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65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65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65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65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65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65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65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65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65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6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65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65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D2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F22"/>
  </w:style>
  <w:style w:type="paragraph" w:styleId="Rodap">
    <w:name w:val="footer"/>
    <w:basedOn w:val="Normal"/>
    <w:link w:val="RodapChar"/>
    <w:uiPriority w:val="99"/>
    <w:unhideWhenUsed/>
    <w:rsid w:val="006D2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F22"/>
  </w:style>
  <w:style w:type="character" w:styleId="Hyperlink">
    <w:name w:val="Hyperlink"/>
    <w:basedOn w:val="Fontepargpadro"/>
    <w:uiPriority w:val="99"/>
    <w:unhideWhenUsed/>
    <w:rsid w:val="006D2F2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7442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19112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0445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081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apes/pt-br/centrais-de-conteudo/10062019-producao-tecnica-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1143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2</cp:revision>
  <dcterms:created xsi:type="dcterms:W3CDTF">2025-04-24T14:33:00Z</dcterms:created>
  <dcterms:modified xsi:type="dcterms:W3CDTF">2025-04-24T14:44:00Z</dcterms:modified>
</cp:coreProperties>
</file>