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12" w:lineRule="auto"/>
        <w:ind w:right="0" w:firstLine="1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I - PLANILHA PARA AVALIAÇÃO DO CURRÍCULO LATTES</w:t>
      </w:r>
    </w:p>
    <w:p w:rsidR="00000000" w:rsidDel="00000000" w:rsidP="00000000" w:rsidRDefault="00000000" w:rsidRPr="00000000" w14:paraId="00000002">
      <w:pPr>
        <w:spacing w:after="0" w:line="276" w:lineRule="auto"/>
        <w:ind w:left="0" w:right="0"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candidato deve preencher os dados da planilha e assiná-la. Todos os itens pontuados na planilha deverão apresentar, em anexo, o respectivo documento de comprovação digitalizado.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Os anexos devem estar numerados e ordenados conforme itens correspondentes na planilha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 classificação Qualis Capes atual para a pontuação deve ser 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CIÊNCIAS BIOLÓGICAS II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disponível neste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https://sucupira.capes.gov.br/sucupira/public/consultas/coleta/veiculoPublicacaoQualis/listaConsultaGeralPeriodicos.jsf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 Para a pontuação de artigos científicos é necessário apresentar a capa do artigo acompanhada do DOI e classificação do artigo. Para a pontuação de resumos em eventos apresentar capa dos anais do evento e página da publicação do resumo.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righ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righ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NOME DO CANDIDATO(A):________________________________________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ind w:left="0" w:righ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7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4"/>
        <w:gridCol w:w="2268"/>
        <w:gridCol w:w="1985"/>
        <w:tblGridChange w:id="0">
          <w:tblGrid>
            <w:gridCol w:w="5204"/>
            <w:gridCol w:w="2268"/>
            <w:gridCol w:w="198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FORMAÇÃO ACADÊMICA/TITULAÇÃO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 Mestrado concluído na área do programa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 Mestrado concluído em área afim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 Especialização concluída (360h ou mais)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2.4. Bolsa de iniciação científica (IC)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 /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2.5. Bolsa de projeto de ensino ou extensão (IE)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 /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 Estágio em laboratório e/ou grupo de pesquisa na área (não concomitante com período de vigência de bolsa de IC ou IE) ou Bolsa de Programa de Educação Tutorial (PET)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a cada 160 horas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.7758789062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2.7. Monitoria em disciplinas na 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/ semestre 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2.8. Participação como congressista em eventos científicos na área no Brasil (congressos, simpósio, seminários, exceto palestras individuais e salões de 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0,10 cada</w:t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20 eventos)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2.9. Participação como congressista em eventos científicos na área no Exterior (congressos, simpósio, seminários, salões de IC, exceto palestras individuais e salões de 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0,15 cada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20 eventos)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2.10. Participação como congressista em salões de 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0,05 cada (máximo de 5 eventos)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2.11. Participação como representante discente em comissões de curso/campus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0,25 a cada semestre (máximo de 1 ponto)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ATUAÇÃO PROFISSIONAL COM VÍNCULO EMPREGATÍCIO EM CIÊNCIAS FISIOLÓGICAS E/OU ÁREAS AFINS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3.1. Docência em escolas técnicas ou ensino fundamental ou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3.2. Docência no ensino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 Atuação profissional em Ciências Fisiológicas aplicada à indústria, centros de pesquisa e inovação tecnológica.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 / ano, até 5 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ATIVIDADE DE PESQUISA E PUBLICAÇÕES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-1845760194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4.1. Artigo publicado ou aceito em periódico indexado Qualis A1 ou com fator de impacto (JCR) ≥ 3,30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-354170110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4.2. Artigo publicado ou aceito em periódico indexado Qualis A2 ou com fator de impacto (JCR) ≥ 3,00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2131952583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4.3. Artigo publicado ou aceito em periódico indexado Qualis A3 ou com fator de impacto (JCR) ≥ 2,90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758789062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1864621029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4.4. Artigo publicado ou aceito em periódico indexado Qualis A4 ou com fator de impacto (JCR) ≥ 2,60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776509158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4.5. Artigo publicado ou aceito em periódico Qualis B1 ou com fator de impacto (JCR) ≥ 2,30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-1796068262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4.6. Artigo publicado ou aceito em periódico Qualis B2 ou com fator de impacto (JCR) ≥ 1,35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374590981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4.7. Artigo publicado ou aceito em periódico Qualis B3 ou com fator de impacto (JCR) ≥ 1,00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-1935311353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4.8. Artigo publicado ou aceito em periódico Qualis B4 ou com fator de impacto (JCR) ≥ 0,40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sdt>
              <w:sdtPr>
                <w:id w:val="-1119994977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4.9. Artigo publicado ou aceito em periódico Qualis B5 ou com fator de impacto (JCR) ≤ 0,39 na área de CB II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4.10. Artigo publicado ou aceito em periódico Qualis C ou sem Qualis na área ou sem fator de impacto (JCR)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4.11. Autoria/organização de livro com ISBN ou ISSN e conselho editorial na área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4.12. Autoria/organização de livro com ISBN ou ISSN sem conselho editorial na área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4.13. Autoria de capítulo de livro com ISBN ou ISSN e conselho editorial na área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4.14. Autoria de capítulo de livro com ISBN ou ISSN sem conselho editorial na área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4.15. Autoria de manual técnico ou de livro sem ISBN na área na área de CB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 / 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4.16. Trabalhos completos/ resumos expandidos publicados em anais de eventos internacionais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 cada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10 trabalhos)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4.17. Resumo publicado em anais de eventos científicos na área no Brasil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cada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10 trabalhos)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4.18. Resumo publicado em anais de  eventos científicos na área no Exterior (exceto SIEPE ou outros salões de IC/IE)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 cada</w:t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10 resumos)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4.19. Resumo publicado em anais de salões de 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 cada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de 10 resumos)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4.20. Participação em projetos de pesquisa (exceto o vinculado com bolsas conforme item 2.4)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 / cada 60h</w:t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 ATIVIDADE DE ENSINO E EXTENSÃO UNIVERSITÁRIA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5.1. Participação em projetos de ensino e em projetos ou programas de extensão (exceto o vinculado à bolsa item 2.5 e 2.6 e 2.7)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/ cada 60h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5.2. Cursos e palestras ministrados em eventos profissionais, acadêmicos e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 / cada</w:t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(máximo 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 ATIVIDADE DE INOVAÇÃO E 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 Depósito de patente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 Registro de patente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 Pedido de registro de 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 Registro de 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 Participação no comitê gestor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start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ind w:left="0" w:right="0" w:hanging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DE PONTOS: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spacing w:after="0" w:line="276" w:lineRule="auto"/>
              <w:ind w:left="0" w:right="0" w:hanging="2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EQUIVALENTE (ver tabela a seguir):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spacing w:after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spacing w:after="0" w:line="276" w:lineRule="auto"/>
              <w:ind w:left="0" w:right="0"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) CANDIDATA MÃE (considerado apenas em caso de envio de comprovação) – Multiplicar a nota por 1,2 – nota final máxima 10,0.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3">
            <w:pPr>
              <w:spacing w:after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spacing w:after="0" w:line="276" w:lineRule="auto"/>
              <w:ind w:left="0" w:right="0" w:hanging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6">
            <w:pPr>
              <w:spacing w:after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76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RELAÇÃO DE PONTOS OBTIDOS/NOTAS</w:t>
      </w:r>
    </w:p>
    <w:tbl>
      <w:tblPr>
        <w:tblStyle w:val="Table2"/>
        <w:tblW w:w="9428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1"/>
        <w:gridCol w:w="5107"/>
        <w:tblGridChange w:id="0">
          <w:tblGrid>
            <w:gridCol w:w="4321"/>
            <w:gridCol w:w="5107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 a 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10,01 a 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20,01 a 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30,01 a 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40,01 a 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50,01 a 60,00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60,01 a 70,00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70,01 a 80,00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80,01 a 90,00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90,01 a 100,00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100,01 a 110,00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110,01 a 120,00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Acima de 120,01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line="276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</w:t>
            </w:r>
          </w:p>
        </w:tc>
      </w:tr>
    </w:tbl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76" w:lineRule="auto"/>
        <w:ind w:left="0" w:right="0" w:hanging="2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76" w:lineRule="auto"/>
        <w:ind w:left="0" w:right="0" w:hanging="2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76" w:lineRule="auto"/>
        <w:ind w:left="0" w:right="0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_____/______/ 202_.</w:t>
      </w:r>
    </w:p>
    <w:p w:rsidR="00000000" w:rsidDel="00000000" w:rsidP="00000000" w:rsidRDefault="00000000" w:rsidRPr="00000000" w14:paraId="000000C7">
      <w:pPr>
        <w:spacing w:after="0" w:line="276" w:lineRule="auto"/>
        <w:ind w:left="0" w:right="0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76" w:lineRule="auto"/>
        <w:ind w:left="0" w:right="0"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" w:lineRule="auto"/>
        <w:ind w:left="0" w:righ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CA">
      <w:pPr>
        <w:spacing w:after="0" w:line="276" w:lineRule="auto"/>
        <w:ind w:left="0" w:righ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</w:t>
      </w:r>
    </w:p>
    <w:p w:rsidR="00000000" w:rsidDel="00000000" w:rsidP="00000000" w:rsidRDefault="00000000" w:rsidRPr="00000000" w14:paraId="000000CB">
      <w:pPr>
        <w:spacing w:after="0" w:line="276" w:lineRule="auto"/>
        <w:ind w:left="0" w:righ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line="276" w:lineRule="auto"/>
        <w:ind w:left="0" w:right="0" w:hanging="1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8" w:top="1418" w:left="1418" w:right="1418" w:header="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1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360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1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360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ind w:lef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985520" cy="962601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962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272607" cy="862428"/>
          <wp:effectExtent b="0" l="0" r="0" t="0"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2607" cy="862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17" w:line="358" w:lineRule="auto"/>
        <w:ind w:left="10" w:right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1" w:before="0" w:line="259" w:lineRule="auto"/>
      <w:ind w:left="10" w:right="6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1" w:before="0" w:line="25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uiPriority w:val="1"/>
    <w:rPr>
      <w:rFonts w:ascii="Calibri" w:cs="Calibri" w:eastAsia="Calibri" w:hAnsi="Calibri"/>
      <w:b w:val="1"/>
      <w:color w:val="000000"/>
      <w:sz w:val="23"/>
    </w:rPr>
  </w:style>
  <w:style w:type="character" w:styleId="Ttulo2Char" w:customStyle="1">
    <w:name w:val="Título 2 Char"/>
    <w:link w:val="Ttulo2"/>
    <w:uiPriority w:val="1"/>
    <w:rPr>
      <w:rFonts w:ascii="Calibri" w:cs="Calibri" w:eastAsia="Calibri" w:hAnsi="Calibri"/>
      <w:b w:val="1"/>
      <w:color w:val="000000"/>
      <w:sz w:val="22"/>
    </w:rPr>
  </w:style>
  <w:style w:type="character" w:styleId="Hyperlink">
    <w:name w:val="Hyperlink"/>
    <w:unhideWhenUsed w:val="1"/>
    <w:rPr>
      <w:color w:val="0000ff"/>
      <w:u w:val="single"/>
    </w:rPr>
  </w:style>
  <w:style w:type="character" w:styleId="Refdecomentrio">
    <w:name w:val="annotation reference"/>
    <w:unhideWhenUsed w:val="1"/>
    <w:rPr>
      <w:sz w:val="16"/>
      <w:szCs w:val="16"/>
    </w:rPr>
  </w:style>
  <w:style w:type="character" w:styleId="TextodebaloChar" w:customStyle="1">
    <w:name w:val="Texto de balão Char"/>
    <w:link w:val="Textodebalo"/>
    <w:uiPriority w:val="99"/>
    <w:rPr>
      <w:rFonts w:ascii="Tahoma" w:cs="Tahoma" w:eastAsia="Calibri" w:hAnsi="Tahoma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link w:val="Assuntodocomentrio"/>
    <w:uiPriority w:val="99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 w:val="1"/>
    <w:pPr>
      <w:spacing w:after="117" w:line="240" w:lineRule="auto"/>
      <w:ind w:left="10" w:right="1" w:hanging="10"/>
      <w:jc w:val="both"/>
    </w:pPr>
    <w:rPr>
      <w:rFonts w:ascii="Calibri" w:cs="Calibri" w:eastAsia="Calibri" w:hAnsi="Calibri"/>
      <w:b w:val="1"/>
      <w:bCs w:val="1"/>
    </w:rPr>
  </w:style>
  <w:style w:type="paragraph" w:styleId="Textodecomentrio">
    <w:name w:val="annotation text"/>
    <w:basedOn w:val="Normal"/>
    <w:link w:val="TextodecomentrioChar"/>
    <w:unhideWhenUsed w:val="1"/>
    <w:pPr>
      <w:spacing w:after="0" w:line="276" w:lineRule="auto"/>
      <w:ind w:left="0" w:right="0" w:firstLine="0"/>
      <w:jc w:val="left"/>
    </w:pPr>
    <w:rPr>
      <w:rFonts w:ascii="Arial" w:cs="Times New Roman" w:eastAsia="Arial" w:hAnsi="Arial"/>
      <w:sz w:val="20"/>
      <w:szCs w:val="20"/>
    </w:rPr>
  </w:style>
  <w:style w:type="character" w:styleId="TextodecomentrioChar" w:customStyle="1">
    <w:name w:val="Texto de comentário Char"/>
    <w:link w:val="Textodecomentrio"/>
    <w:semiHidden w:val="1"/>
    <w:rPr>
      <w:rFonts w:ascii="Arial" w:cs="Times New Roman" w:eastAsia="Arial" w:hAnsi="Arial"/>
      <w:color w:val="000000"/>
      <w:sz w:val="20"/>
      <w:szCs w:val="20"/>
    </w:rPr>
  </w:style>
  <w:style w:type="character" w:styleId="CabealhoChar" w:customStyle="1">
    <w:name w:val="Cabeçalho Char"/>
    <w:link w:val="Cabealho"/>
    <w:rPr>
      <w:rFonts w:ascii="Calibri" w:cs="Calibri" w:eastAsia="Calibri" w:hAnsi="Calibri"/>
      <w:color w:val="000000"/>
    </w:rPr>
  </w:style>
  <w:style w:type="paragraph" w:styleId="Cabealho">
    <w:name w:val="header"/>
    <w:basedOn w:val="Normal"/>
    <w:link w:val="CabealhoChar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1"/>
    <w:qFormat w:val="1"/>
    <w:rsid w:val="001A1FC3"/>
    <w:pPr>
      <w:widowControl w:val="0"/>
      <w:autoSpaceDE w:val="0"/>
      <w:autoSpaceDN w:val="0"/>
      <w:spacing w:after="0" w:line="240" w:lineRule="auto"/>
      <w:ind w:left="220" w:right="0" w:firstLine="0"/>
      <w:jc w:val="left"/>
    </w:pPr>
    <w:rPr>
      <w:rFonts w:ascii="Arial" w:cs="Arial" w:eastAsia="Arial" w:hAnsi="Arial"/>
      <w:color w:val="auto"/>
      <w:sz w:val="24"/>
      <w:szCs w:val="24"/>
      <w:lang w:eastAsia="en-US" w:val="en-US"/>
    </w:rPr>
  </w:style>
  <w:style w:type="character" w:styleId="CorpodetextoChar" w:customStyle="1">
    <w:name w:val="Corpo de texto Char"/>
    <w:link w:val="Corpodetexto"/>
    <w:uiPriority w:val="1"/>
    <w:rsid w:val="001A1FC3"/>
    <w:rPr>
      <w:rFonts w:ascii="Arial" w:cs="Arial" w:eastAsia="Arial" w:hAnsi="Arial"/>
      <w:sz w:val="24"/>
      <w:szCs w:val="24"/>
      <w:lang w:eastAsia="en-US" w:val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225651"/>
    <w:pPr>
      <w:widowControl w:val="0"/>
      <w:autoSpaceDE w:val="0"/>
      <w:autoSpaceDN w:val="0"/>
    </w:pPr>
    <w:rPr>
      <w:rFonts w:eastAsia="Calibri"/>
      <w:sz w:val="22"/>
      <w:szCs w:val="22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25651"/>
    <w:pPr>
      <w:widowControl w:val="0"/>
      <w:autoSpaceDE w:val="0"/>
      <w:autoSpaceDN w:val="0"/>
      <w:spacing w:after="0" w:before="139" w:line="240" w:lineRule="auto"/>
      <w:ind w:left="6" w:right="0" w:firstLine="0"/>
      <w:jc w:val="center"/>
    </w:pPr>
    <w:rPr>
      <w:rFonts w:ascii="Arial" w:cs="Arial" w:eastAsia="Arial" w:hAnsi="Arial"/>
      <w:color w:val="auto"/>
      <w:lang w:eastAsia="en-US" w:val="en-US"/>
    </w:rPr>
  </w:style>
  <w:style w:type="character" w:styleId="tl8wme" w:customStyle="1">
    <w:name w:val="tl8wme"/>
    <w:rsid w:val="00D85F73"/>
  </w:style>
  <w:style w:type="character" w:styleId="TextodebaloChar1" w:customStyle="1">
    <w:name w:val="Texto de balão Char1"/>
    <w:uiPriority w:val="99"/>
    <w:semiHidden w:val="1"/>
    <w:rsid w:val="00684B4B"/>
    <w:rPr>
      <w:rFonts w:ascii="Tahoma" w:cs="Tahoma" w:eastAsia="Calibri" w:hAnsi="Tahoma"/>
      <w:color w:val="000000"/>
      <w:sz w:val="16"/>
      <w:szCs w:val="16"/>
    </w:rPr>
  </w:style>
  <w:style w:type="character" w:styleId="AssuntodocomentrioChar1" w:customStyle="1">
    <w:name w:val="Assunto do comentário Char1"/>
    <w:uiPriority w:val="99"/>
    <w:semiHidden w:val="1"/>
    <w:rsid w:val="00684B4B"/>
    <w:rPr>
      <w:rFonts w:ascii="Arial" w:cs="Calibri" w:eastAsia="Calibri" w:hAnsi="Arial"/>
      <w:b w:val="1"/>
      <w:bCs w:val="1"/>
      <w:color w:val="000000"/>
      <w:sz w:val="20"/>
      <w:szCs w:val="20"/>
    </w:rPr>
  </w:style>
  <w:style w:type="character" w:styleId="CabealhoChar1" w:customStyle="1">
    <w:name w:val="Cabeçalho Char1"/>
    <w:uiPriority w:val="99"/>
    <w:semiHidden w:val="1"/>
    <w:rsid w:val="00684B4B"/>
    <w:rPr>
      <w:rFonts w:cs="Calibri" w:eastAsia="Calibri"/>
      <w:color w:val="000000"/>
      <w:sz w:val="22"/>
      <w:szCs w:val="22"/>
    </w:rPr>
  </w:style>
  <w:style w:type="character" w:styleId="RodapChar1" w:customStyle="1">
    <w:name w:val="Rodapé Char1"/>
    <w:uiPriority w:val="99"/>
    <w:semiHidden w:val="1"/>
    <w:rsid w:val="00684B4B"/>
    <w:rPr>
      <w:rFonts w:cs="Calibri" w:eastAsia="Calibri"/>
      <w:color w:val="000000"/>
      <w:sz w:val="22"/>
      <w:szCs w:val="22"/>
    </w:rPr>
  </w:style>
  <w:style w:type="character" w:styleId="HiperlinkVisitado">
    <w:name w:val="FollowedHyperlink"/>
    <w:uiPriority w:val="99"/>
    <w:semiHidden w:val="1"/>
    <w:unhideWhenUsed w:val="1"/>
    <w:rsid w:val="00684B4B"/>
    <w:rPr>
      <w:color w:val="800080"/>
      <w:u w:val="single"/>
    </w:rPr>
  </w:style>
  <w:style w:type="table" w:styleId="Tabelacomgrade">
    <w:name w:val="Table Grid"/>
    <w:basedOn w:val="Tabelanormal"/>
    <w:uiPriority w:val="39"/>
    <w:rsid w:val="00CB7C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pgina">
    <w:name w:val="page number"/>
    <w:uiPriority w:val="99"/>
    <w:semiHidden w:val="1"/>
    <w:unhideWhenUsed w:val="1"/>
    <w:rsid w:val="00D67FCF"/>
  </w:style>
  <w:style w:type="character" w:styleId="MenoPendente">
    <w:name w:val="Unresolved Mention"/>
    <w:basedOn w:val="Fontepargpadro"/>
    <w:uiPriority w:val="99"/>
    <w:semiHidden w:val="1"/>
    <w:unhideWhenUsed w:val="1"/>
    <w:rsid w:val="0069579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BC3B9D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8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rnG7H9vopUWRJ1z+eF3O4Atg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4AHIhMXFvV1l2OV9MUk53UzBWTWNQMVdyWmc2OVl5OWxjYV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2019-01-30T16:58:00Z</dcterms:created>
  <dc:creator>Favero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