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2C" w:rsidRDefault="00D423E8" w:rsidP="00D423E8">
      <w:pPr>
        <w:jc w:val="center"/>
      </w:pPr>
      <w:r>
        <w:t>CRITÉRIOS DE AVALIAÇÃO DO CURRÍCULO LATTES</w:t>
      </w:r>
    </w:p>
    <w:p w:rsidR="00D423E8" w:rsidRDefault="00D423E8" w:rsidP="00D423E8">
      <w:pPr>
        <w:jc w:val="center"/>
      </w:pPr>
      <w:r>
        <w:t>Grupo I – Formação e Aperfeiçoamento</w:t>
      </w:r>
      <w:r w:rsidR="00555D23" w:rsidRPr="00555D23">
        <w:t xml:space="preserve"> </w:t>
      </w:r>
      <w:r w:rsidR="00DD7FA7">
        <w:t>(Peso 6</w:t>
      </w:r>
      <w:r w:rsidR="00555D23">
        <w:t>,0)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71"/>
        <w:gridCol w:w="1873"/>
      </w:tblGrid>
      <w:tr w:rsidR="00D423E8" w:rsidTr="00D423E8">
        <w:tc>
          <w:tcPr>
            <w:tcW w:w="6771" w:type="dxa"/>
          </w:tcPr>
          <w:p w:rsidR="00D423E8" w:rsidRDefault="00D423E8" w:rsidP="00D423E8">
            <w:pPr>
              <w:jc w:val="center"/>
            </w:pPr>
            <w:r>
              <w:t>Discriminação</w:t>
            </w:r>
          </w:p>
        </w:tc>
        <w:tc>
          <w:tcPr>
            <w:tcW w:w="1873" w:type="dxa"/>
          </w:tcPr>
          <w:p w:rsidR="00D423E8" w:rsidRDefault="00555D23" w:rsidP="00D423E8">
            <w:pPr>
              <w:jc w:val="center"/>
            </w:pPr>
            <w:r>
              <w:t>Pontuação máxima (3,0)</w:t>
            </w:r>
          </w:p>
        </w:tc>
      </w:tr>
      <w:tr w:rsidR="00D423E8" w:rsidTr="00D423E8">
        <w:tc>
          <w:tcPr>
            <w:tcW w:w="6771" w:type="dxa"/>
          </w:tcPr>
          <w:p w:rsidR="00D423E8" w:rsidRDefault="00D423E8" w:rsidP="00D423E8">
            <w:r>
              <w:t xml:space="preserve">Pós-Graduação na área do curso ou áreas afins </w:t>
            </w:r>
          </w:p>
        </w:tc>
        <w:tc>
          <w:tcPr>
            <w:tcW w:w="1873" w:type="dxa"/>
          </w:tcPr>
          <w:p w:rsidR="00D423E8" w:rsidRDefault="00D423E8" w:rsidP="00D423E8">
            <w:pPr>
              <w:jc w:val="center"/>
            </w:pPr>
            <w:r>
              <w:t>0,75</w:t>
            </w:r>
          </w:p>
        </w:tc>
      </w:tr>
      <w:tr w:rsidR="00D423E8" w:rsidTr="00D423E8">
        <w:tc>
          <w:tcPr>
            <w:tcW w:w="6771" w:type="dxa"/>
          </w:tcPr>
          <w:p w:rsidR="00D423E8" w:rsidRDefault="00D423E8" w:rsidP="00D423E8">
            <w:r>
              <w:t>Graduação na área de Ciências Sociais Aplicadas*</w:t>
            </w:r>
          </w:p>
        </w:tc>
        <w:tc>
          <w:tcPr>
            <w:tcW w:w="1873" w:type="dxa"/>
          </w:tcPr>
          <w:p w:rsidR="00D423E8" w:rsidRDefault="00D423E8" w:rsidP="00D423E8">
            <w:pPr>
              <w:jc w:val="center"/>
            </w:pPr>
            <w:r>
              <w:t>1,00</w:t>
            </w:r>
          </w:p>
        </w:tc>
      </w:tr>
      <w:tr w:rsidR="00D423E8" w:rsidTr="00D423E8">
        <w:tc>
          <w:tcPr>
            <w:tcW w:w="6771" w:type="dxa"/>
          </w:tcPr>
          <w:p w:rsidR="00D423E8" w:rsidRDefault="00D423E8" w:rsidP="00D423E8">
            <w:r>
              <w:t>Participação em projetos de ensino, pesquisa e/ou extensão e atividades de monitoria (0,25 por ano de participação</w:t>
            </w:r>
            <w:proofErr w:type="gramStart"/>
            <w:r>
              <w:t>)</w:t>
            </w:r>
            <w:proofErr w:type="gramEnd"/>
          </w:p>
        </w:tc>
        <w:tc>
          <w:tcPr>
            <w:tcW w:w="1873" w:type="dxa"/>
          </w:tcPr>
          <w:p w:rsidR="00D423E8" w:rsidRDefault="00D423E8" w:rsidP="00D423E8">
            <w:pPr>
              <w:jc w:val="center"/>
            </w:pPr>
            <w:r>
              <w:t>1,25</w:t>
            </w:r>
          </w:p>
        </w:tc>
      </w:tr>
    </w:tbl>
    <w:p w:rsidR="00D423E8" w:rsidRDefault="00D423E8" w:rsidP="00D423E8">
      <w:pPr>
        <w:jc w:val="both"/>
      </w:pPr>
      <w:r>
        <w:t>*Graduação em outras áreas recebe metade da pontuação da classe.</w:t>
      </w:r>
    </w:p>
    <w:p w:rsidR="00D423E8" w:rsidRDefault="00D423E8" w:rsidP="00D423E8">
      <w:pPr>
        <w:jc w:val="both"/>
      </w:pPr>
    </w:p>
    <w:p w:rsidR="00D423E8" w:rsidRDefault="00D423E8" w:rsidP="00D423E8">
      <w:pPr>
        <w:jc w:val="center"/>
      </w:pPr>
      <w:r>
        <w:t>Grupo II – Produção Científic</w:t>
      </w:r>
      <w:r w:rsidR="00555D23">
        <w:t>a</w:t>
      </w:r>
      <w:r>
        <w:t>, Tecnológica, Artística e Cultural</w:t>
      </w:r>
      <w:r w:rsidR="00555D23">
        <w:t xml:space="preserve"> (Peso </w:t>
      </w:r>
      <w:r w:rsidR="00DD7FA7">
        <w:t>2</w:t>
      </w:r>
      <w:r w:rsidR="00555D23">
        <w:t>,0</w:t>
      </w:r>
      <w:proofErr w:type="gramStart"/>
      <w:r w:rsidR="00555D23">
        <w:t>)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71"/>
        <w:gridCol w:w="1873"/>
      </w:tblGrid>
      <w:tr w:rsidR="00D423E8" w:rsidTr="00AF54B8">
        <w:tc>
          <w:tcPr>
            <w:tcW w:w="6771" w:type="dxa"/>
          </w:tcPr>
          <w:p w:rsidR="00D423E8" w:rsidRDefault="00D423E8" w:rsidP="00AF54B8">
            <w:pPr>
              <w:jc w:val="center"/>
            </w:pPr>
            <w:r>
              <w:t>Discriminação</w:t>
            </w:r>
          </w:p>
        </w:tc>
        <w:tc>
          <w:tcPr>
            <w:tcW w:w="1873" w:type="dxa"/>
          </w:tcPr>
          <w:p w:rsidR="00D423E8" w:rsidRDefault="00D423E8" w:rsidP="00555D23">
            <w:pPr>
              <w:jc w:val="center"/>
            </w:pPr>
            <w:r>
              <w:t xml:space="preserve">Pontuação Máxima </w:t>
            </w:r>
            <w:r w:rsidR="00555D23">
              <w:t>(6,0)</w:t>
            </w:r>
          </w:p>
        </w:tc>
      </w:tr>
      <w:tr w:rsidR="00D423E8" w:rsidTr="00AF54B8">
        <w:tc>
          <w:tcPr>
            <w:tcW w:w="6771" w:type="dxa"/>
          </w:tcPr>
          <w:p w:rsidR="00D423E8" w:rsidRDefault="00FE0237" w:rsidP="00AF54B8">
            <w:r>
              <w:t xml:space="preserve">Artigo publicado em periódico científico com </w:t>
            </w:r>
            <w:proofErr w:type="spellStart"/>
            <w:r>
              <w:t>Qualis</w:t>
            </w:r>
            <w:proofErr w:type="spellEnd"/>
            <w:r>
              <w:t xml:space="preserve"> (0</w:t>
            </w:r>
            <w:r w:rsidR="00555D23">
              <w:t>,4</w:t>
            </w:r>
            <w:r>
              <w:t xml:space="preserve"> por artigo)</w:t>
            </w:r>
          </w:p>
        </w:tc>
        <w:tc>
          <w:tcPr>
            <w:tcW w:w="1873" w:type="dxa"/>
          </w:tcPr>
          <w:p w:rsidR="00D423E8" w:rsidRDefault="00555D23" w:rsidP="00AF54B8">
            <w:pPr>
              <w:jc w:val="center"/>
            </w:pPr>
            <w:r>
              <w:t>2,0</w:t>
            </w:r>
          </w:p>
        </w:tc>
      </w:tr>
      <w:tr w:rsidR="00D423E8" w:rsidTr="00AF54B8">
        <w:tc>
          <w:tcPr>
            <w:tcW w:w="6771" w:type="dxa"/>
          </w:tcPr>
          <w:p w:rsidR="00D423E8" w:rsidRDefault="00FE0237" w:rsidP="00AF54B8">
            <w:r>
              <w:t>Autoria de livro (0,3 por autoria) e capítulo de livro (0,2 por capítulo)</w:t>
            </w:r>
          </w:p>
        </w:tc>
        <w:tc>
          <w:tcPr>
            <w:tcW w:w="1873" w:type="dxa"/>
          </w:tcPr>
          <w:p w:rsidR="009C504A" w:rsidRDefault="00555D23" w:rsidP="009C504A">
            <w:pPr>
              <w:jc w:val="center"/>
            </w:pPr>
            <w:r>
              <w:t>1,0</w:t>
            </w:r>
          </w:p>
        </w:tc>
      </w:tr>
      <w:tr w:rsidR="00D423E8" w:rsidTr="00AF54B8">
        <w:tc>
          <w:tcPr>
            <w:tcW w:w="6771" w:type="dxa"/>
          </w:tcPr>
          <w:p w:rsidR="00D423E8" w:rsidRDefault="00FE0237" w:rsidP="00AF54B8">
            <w:r>
              <w:t xml:space="preserve">Trabalho completo publicado em Anais de eventos </w:t>
            </w:r>
            <w:r w:rsidR="009C504A">
              <w:t>(0,2 por trabalho)</w:t>
            </w:r>
          </w:p>
        </w:tc>
        <w:tc>
          <w:tcPr>
            <w:tcW w:w="1873" w:type="dxa"/>
          </w:tcPr>
          <w:p w:rsidR="00D423E8" w:rsidRDefault="00555D23" w:rsidP="00AF54B8">
            <w:pPr>
              <w:jc w:val="center"/>
            </w:pPr>
            <w:r>
              <w:t>1,6</w:t>
            </w:r>
          </w:p>
        </w:tc>
      </w:tr>
      <w:tr w:rsidR="00D423E8" w:rsidTr="00AF54B8">
        <w:tc>
          <w:tcPr>
            <w:tcW w:w="6771" w:type="dxa"/>
          </w:tcPr>
          <w:p w:rsidR="00D423E8" w:rsidRDefault="00555D23" w:rsidP="00AF54B8">
            <w:r>
              <w:t>Resumo publicado em Anais de eventos e apresentação oral /pôster de trabalho (0,1 por resumo/apresentação)</w:t>
            </w:r>
          </w:p>
        </w:tc>
        <w:tc>
          <w:tcPr>
            <w:tcW w:w="1873" w:type="dxa"/>
          </w:tcPr>
          <w:p w:rsidR="00D423E8" w:rsidRDefault="00555D23" w:rsidP="00AF54B8">
            <w:pPr>
              <w:jc w:val="center"/>
            </w:pPr>
            <w:r>
              <w:t>1,0</w:t>
            </w:r>
          </w:p>
        </w:tc>
      </w:tr>
      <w:tr w:rsidR="00D423E8" w:rsidTr="00AF54B8">
        <w:tc>
          <w:tcPr>
            <w:tcW w:w="6771" w:type="dxa"/>
          </w:tcPr>
          <w:p w:rsidR="00D423E8" w:rsidRDefault="00555D23" w:rsidP="00AF54B8">
            <w:r>
              <w:t>Participação como ouvinte em eventos (0,05 por participação)</w:t>
            </w:r>
          </w:p>
        </w:tc>
        <w:tc>
          <w:tcPr>
            <w:tcW w:w="1873" w:type="dxa"/>
          </w:tcPr>
          <w:p w:rsidR="00D423E8" w:rsidRDefault="00555D23" w:rsidP="00AF54B8">
            <w:pPr>
              <w:jc w:val="center"/>
            </w:pPr>
            <w:r>
              <w:t>0,4</w:t>
            </w:r>
          </w:p>
        </w:tc>
      </w:tr>
    </w:tbl>
    <w:p w:rsidR="00D423E8" w:rsidRDefault="00D423E8" w:rsidP="00D423E8">
      <w:pPr>
        <w:jc w:val="center"/>
      </w:pPr>
    </w:p>
    <w:p w:rsidR="00555D23" w:rsidRDefault="00555D23" w:rsidP="00555D23">
      <w:pPr>
        <w:jc w:val="center"/>
      </w:pPr>
      <w:r>
        <w:t xml:space="preserve">Grupo III – Experiência Docente e Profissional (Peso </w:t>
      </w:r>
      <w:r w:rsidR="00DD7FA7">
        <w:t>2</w:t>
      </w:r>
      <w:r>
        <w:t>,0)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71"/>
        <w:gridCol w:w="1873"/>
      </w:tblGrid>
      <w:tr w:rsidR="00555D23" w:rsidTr="00AF54B8">
        <w:tc>
          <w:tcPr>
            <w:tcW w:w="6771" w:type="dxa"/>
          </w:tcPr>
          <w:p w:rsidR="00555D23" w:rsidRDefault="00555D23" w:rsidP="00AF54B8">
            <w:pPr>
              <w:jc w:val="center"/>
            </w:pPr>
            <w:r>
              <w:t>Discriminação</w:t>
            </w:r>
          </w:p>
        </w:tc>
        <w:tc>
          <w:tcPr>
            <w:tcW w:w="1873" w:type="dxa"/>
          </w:tcPr>
          <w:p w:rsidR="00555D23" w:rsidRDefault="00555D23" w:rsidP="00555D23">
            <w:pPr>
              <w:jc w:val="center"/>
            </w:pPr>
            <w:r>
              <w:t>Pontuação Máxima (5,0)</w:t>
            </w:r>
          </w:p>
        </w:tc>
      </w:tr>
      <w:tr w:rsidR="00555D23" w:rsidTr="00AF54B8">
        <w:tc>
          <w:tcPr>
            <w:tcW w:w="6771" w:type="dxa"/>
          </w:tcPr>
          <w:p w:rsidR="00555D23" w:rsidRDefault="00555D23" w:rsidP="00AF54B8">
            <w:r>
              <w:t>Experiência docente (0,5 por ano)</w:t>
            </w:r>
          </w:p>
        </w:tc>
        <w:tc>
          <w:tcPr>
            <w:tcW w:w="1873" w:type="dxa"/>
          </w:tcPr>
          <w:p w:rsidR="00555D23" w:rsidRDefault="00555D23" w:rsidP="00AF54B8">
            <w:pPr>
              <w:jc w:val="center"/>
            </w:pPr>
            <w:r>
              <w:t>2,5</w:t>
            </w:r>
          </w:p>
        </w:tc>
      </w:tr>
      <w:tr w:rsidR="00555D23" w:rsidTr="00AF54B8">
        <w:tc>
          <w:tcPr>
            <w:tcW w:w="6771" w:type="dxa"/>
          </w:tcPr>
          <w:p w:rsidR="00555D23" w:rsidRDefault="00555D23" w:rsidP="00AF54B8">
            <w:r>
              <w:t>Experiência profissional na área de formação (0,5 por ano)</w:t>
            </w:r>
          </w:p>
        </w:tc>
        <w:tc>
          <w:tcPr>
            <w:tcW w:w="1873" w:type="dxa"/>
          </w:tcPr>
          <w:p w:rsidR="00555D23" w:rsidRDefault="00555D23" w:rsidP="00AF54B8">
            <w:pPr>
              <w:jc w:val="center"/>
            </w:pPr>
            <w:r>
              <w:t>2,5</w:t>
            </w:r>
          </w:p>
        </w:tc>
      </w:tr>
    </w:tbl>
    <w:p w:rsidR="00555D23" w:rsidRDefault="00555D23" w:rsidP="00D423E8">
      <w:pPr>
        <w:jc w:val="center"/>
      </w:pPr>
      <w:bookmarkStart w:id="0" w:name="_GoBack"/>
      <w:bookmarkEnd w:id="0"/>
    </w:p>
    <w:sectPr w:rsidR="00555D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E8"/>
    <w:rsid w:val="004B3521"/>
    <w:rsid w:val="00555D23"/>
    <w:rsid w:val="007E5198"/>
    <w:rsid w:val="009C504A"/>
    <w:rsid w:val="00D423E8"/>
    <w:rsid w:val="00DD7FA7"/>
    <w:rsid w:val="00FE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2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2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GARIBALDI ALMEIDA VIANA</dc:creator>
  <cp:lastModifiedBy>Carol &amp; Gariba</cp:lastModifiedBy>
  <cp:revision>2</cp:revision>
  <dcterms:created xsi:type="dcterms:W3CDTF">2014-07-03T19:03:00Z</dcterms:created>
  <dcterms:modified xsi:type="dcterms:W3CDTF">2014-07-03T19:03:00Z</dcterms:modified>
</cp:coreProperties>
</file>