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rPr>
      </w:pPr>
      <w:r w:rsidDel="00000000" w:rsidR="00000000" w:rsidRPr="00000000">
        <w:rPr>
          <w:rtl w:val="0"/>
        </w:rPr>
        <w:t xml:space="preserve">UNIVERSIDADE FEDERAL DO PAMPA</w:t>
      </w:r>
      <w:r w:rsidDel="00000000" w:rsidR="00000000" w:rsidRPr="00000000">
        <w:rPr>
          <w:rtl w:val="0"/>
        </w:rPr>
      </w:r>
    </w:p>
    <w:p w:rsidR="00000000" w:rsidDel="00000000" w:rsidP="00000000" w:rsidRDefault="00000000" w:rsidRPr="00000000" w14:paraId="00000002">
      <w:pPr>
        <w:spacing w:line="2880" w:lineRule="auto"/>
        <w:jc w:val="center"/>
        <w:rPr>
          <w:rFonts w:ascii="Arial" w:cs="Arial" w:eastAsia="Arial" w:hAnsi="Arial"/>
          <w:b w:val="1"/>
        </w:rPr>
      </w:pPr>
      <w:r w:rsidDel="00000000" w:rsidR="00000000" w:rsidRPr="00000000">
        <w:rPr>
          <w:rFonts w:ascii="Arial" w:cs="Arial" w:eastAsia="Arial" w:hAnsi="Arial"/>
          <w:b w:val="1"/>
          <w:rtl w:val="0"/>
        </w:rPr>
        <w:t xml:space="preserve">CAMPUS URUGUAIANA</w:t>
      </w:r>
    </w:p>
    <w:p w:rsidR="00000000" w:rsidDel="00000000" w:rsidP="00000000" w:rsidRDefault="00000000" w:rsidRPr="00000000" w14:paraId="00000003">
      <w:pPr>
        <w:pStyle w:val="Title"/>
        <w:rPr/>
      </w:pPr>
      <w:r w:rsidDel="00000000" w:rsidR="00000000" w:rsidRPr="00000000">
        <w:rPr>
          <w:rtl w:val="0"/>
        </w:rPr>
        <w:t xml:space="preserve">NOME DO AUTOR</w:t>
      </w:r>
    </w:p>
    <w:p w:rsidR="00000000" w:rsidDel="00000000" w:rsidP="00000000" w:rsidRDefault="00000000" w:rsidRPr="00000000" w14:paraId="00000004">
      <w:pPr>
        <w:spacing w:line="3362"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pStyle w:val="Title"/>
        <w:ind w:left="1134" w:right="1191" w:firstLine="0"/>
        <w:rPr/>
      </w:pPr>
      <w:r w:rsidDel="00000000" w:rsidR="00000000" w:rsidRPr="00000000">
        <w:rPr>
          <w:rtl w:val="0"/>
        </w:rPr>
        <w:t xml:space="preserve">RELATÓRIO DO ESTÁGIO CURRICULAR SUPERVISIONADO EM MEDICINA VETERINÁRIA</w:t>
      </w:r>
    </w:p>
    <w:p w:rsidR="00000000" w:rsidDel="00000000" w:rsidP="00000000" w:rsidRDefault="00000000" w:rsidRPr="00000000" w14:paraId="00000006">
      <w:pPr>
        <w:pStyle w:val="Title"/>
        <w:ind w:left="1134" w:right="1191" w:firstLine="0"/>
        <w:rPr>
          <w:b w:val="0"/>
        </w:rPr>
      </w:pPr>
      <w:r w:rsidDel="00000000" w:rsidR="00000000" w:rsidRPr="00000000">
        <w:rPr>
          <w:rtl w:val="0"/>
        </w:rPr>
      </w:r>
    </w:p>
    <w:p w:rsidR="00000000" w:rsidDel="00000000" w:rsidP="00000000" w:rsidRDefault="00000000" w:rsidRPr="00000000" w14:paraId="00000007">
      <w:pPr>
        <w:pStyle w:val="Title"/>
        <w:ind w:left="1134" w:right="1191" w:firstLine="0"/>
        <w:rPr/>
      </w:pPr>
      <w:r w:rsidDel="00000000" w:rsidR="00000000" w:rsidRPr="00000000">
        <w:rPr>
          <w:rtl w:val="0"/>
        </w:rPr>
        <w:t xml:space="preserve">Área de concentração: Área do estágio</w:t>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Fonts w:ascii="Arial" w:cs="Arial" w:eastAsia="Arial" w:hAnsi="Arial"/>
          <w:b w:val="1"/>
          <w:rtl w:val="0"/>
        </w:rPr>
        <w:t xml:space="preserve">Uruguaiana</w:t>
      </w:r>
      <w:r w:rsidDel="00000000" w:rsidR="00000000" w:rsidRPr="00000000">
        <w:rPr>
          <w:rtl w:val="0"/>
        </w:rPr>
      </w:r>
    </w:p>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rtl w:val="0"/>
        </w:rPr>
        <w:t xml:space="preserve">Ano</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NOME DO AUTOR</w:t>
      </w:r>
    </w:p>
    <w:p w:rsidR="00000000" w:rsidDel="00000000" w:rsidP="00000000" w:rsidRDefault="00000000" w:rsidRPr="00000000" w14:paraId="0000001A">
      <w:pPr>
        <w:pStyle w:val="Title"/>
        <w:ind w:left="1134" w:right="1191" w:firstLine="0"/>
        <w:rPr>
          <w:b w:val="0"/>
        </w:rPr>
      </w:pPr>
      <w:r w:rsidDel="00000000" w:rsidR="00000000" w:rsidRPr="00000000">
        <w:rPr>
          <w:rtl w:val="0"/>
        </w:rPr>
      </w:r>
    </w:p>
    <w:p w:rsidR="00000000" w:rsidDel="00000000" w:rsidP="00000000" w:rsidRDefault="00000000" w:rsidRPr="00000000" w14:paraId="0000001B">
      <w:pPr>
        <w:pStyle w:val="Title"/>
        <w:ind w:left="1134" w:right="1191" w:firstLine="0"/>
        <w:rPr>
          <w:b w:val="0"/>
        </w:rPr>
      </w:pPr>
      <w:r w:rsidDel="00000000" w:rsidR="00000000" w:rsidRPr="00000000">
        <w:rPr>
          <w:rtl w:val="0"/>
        </w:rPr>
      </w:r>
    </w:p>
    <w:p w:rsidR="00000000" w:rsidDel="00000000" w:rsidP="00000000" w:rsidRDefault="00000000" w:rsidRPr="00000000" w14:paraId="0000001C">
      <w:pPr>
        <w:pStyle w:val="Title"/>
        <w:ind w:left="1134" w:right="1191" w:firstLine="0"/>
        <w:rPr>
          <w:b w:val="0"/>
        </w:rPr>
      </w:pPr>
      <w:r w:rsidDel="00000000" w:rsidR="00000000" w:rsidRPr="00000000">
        <w:rPr>
          <w:rtl w:val="0"/>
        </w:rPr>
      </w:r>
    </w:p>
    <w:p w:rsidR="00000000" w:rsidDel="00000000" w:rsidP="00000000" w:rsidRDefault="00000000" w:rsidRPr="00000000" w14:paraId="0000001D">
      <w:pPr>
        <w:pStyle w:val="Title"/>
        <w:ind w:left="1134" w:right="1191" w:firstLine="0"/>
        <w:rPr>
          <w:b w:val="0"/>
        </w:rPr>
      </w:pPr>
      <w:r w:rsidDel="00000000" w:rsidR="00000000" w:rsidRPr="00000000">
        <w:rPr>
          <w:rtl w:val="0"/>
        </w:rPr>
      </w:r>
    </w:p>
    <w:p w:rsidR="00000000" w:rsidDel="00000000" w:rsidP="00000000" w:rsidRDefault="00000000" w:rsidRPr="00000000" w14:paraId="0000001E">
      <w:pPr>
        <w:pStyle w:val="Title"/>
        <w:ind w:left="1134" w:right="1191" w:firstLine="0"/>
        <w:rPr>
          <w:b w:val="0"/>
        </w:rPr>
      </w:pPr>
      <w:r w:rsidDel="00000000" w:rsidR="00000000" w:rsidRPr="00000000">
        <w:rPr>
          <w:rtl w:val="0"/>
        </w:rPr>
      </w:r>
    </w:p>
    <w:p w:rsidR="00000000" w:rsidDel="00000000" w:rsidP="00000000" w:rsidRDefault="00000000" w:rsidRPr="00000000" w14:paraId="0000001F">
      <w:pPr>
        <w:pStyle w:val="Title"/>
        <w:ind w:left="1134" w:right="1191" w:firstLine="0"/>
        <w:rPr>
          <w:b w:val="0"/>
        </w:rPr>
      </w:pPr>
      <w:r w:rsidDel="00000000" w:rsidR="00000000" w:rsidRPr="00000000">
        <w:rPr>
          <w:rtl w:val="0"/>
        </w:rPr>
      </w:r>
    </w:p>
    <w:p w:rsidR="00000000" w:rsidDel="00000000" w:rsidP="00000000" w:rsidRDefault="00000000" w:rsidRPr="00000000" w14:paraId="00000020">
      <w:pPr>
        <w:pStyle w:val="Title"/>
        <w:ind w:left="1134" w:right="1191" w:firstLine="0"/>
        <w:rPr>
          <w:b w:val="0"/>
        </w:rPr>
      </w:pPr>
      <w:r w:rsidDel="00000000" w:rsidR="00000000" w:rsidRPr="00000000">
        <w:rPr>
          <w:rtl w:val="0"/>
        </w:rPr>
      </w:r>
    </w:p>
    <w:p w:rsidR="00000000" w:rsidDel="00000000" w:rsidP="00000000" w:rsidRDefault="00000000" w:rsidRPr="00000000" w14:paraId="00000021">
      <w:pPr>
        <w:pStyle w:val="Title"/>
        <w:ind w:left="1134" w:right="1191" w:firstLine="0"/>
        <w:rPr>
          <w:b w:val="0"/>
        </w:rPr>
      </w:pPr>
      <w:r w:rsidDel="00000000" w:rsidR="00000000" w:rsidRPr="00000000">
        <w:rPr>
          <w:rtl w:val="0"/>
        </w:rPr>
      </w:r>
    </w:p>
    <w:p w:rsidR="00000000" w:rsidDel="00000000" w:rsidP="00000000" w:rsidRDefault="00000000" w:rsidRPr="00000000" w14:paraId="00000022">
      <w:pPr>
        <w:pStyle w:val="Title"/>
        <w:ind w:left="1134" w:right="1191" w:firstLine="0"/>
        <w:rPr>
          <w:b w:val="0"/>
        </w:rPr>
      </w:pPr>
      <w:r w:rsidDel="00000000" w:rsidR="00000000" w:rsidRPr="00000000">
        <w:rPr>
          <w:rtl w:val="0"/>
        </w:rPr>
      </w:r>
    </w:p>
    <w:p w:rsidR="00000000" w:rsidDel="00000000" w:rsidP="00000000" w:rsidRDefault="00000000" w:rsidRPr="00000000" w14:paraId="00000023">
      <w:pPr>
        <w:pStyle w:val="Title"/>
        <w:ind w:left="1134" w:right="1191" w:firstLine="0"/>
        <w:rPr>
          <w:b w:val="0"/>
        </w:rPr>
      </w:pPr>
      <w:r w:rsidDel="00000000" w:rsidR="00000000" w:rsidRPr="00000000">
        <w:rPr>
          <w:rtl w:val="0"/>
        </w:rPr>
      </w:r>
    </w:p>
    <w:p w:rsidR="00000000" w:rsidDel="00000000" w:rsidP="00000000" w:rsidRDefault="00000000" w:rsidRPr="00000000" w14:paraId="00000024">
      <w:pPr>
        <w:pStyle w:val="Title"/>
        <w:ind w:left="1134" w:right="1191" w:firstLine="0"/>
        <w:rPr>
          <w:b w:val="0"/>
        </w:rPr>
      </w:pPr>
      <w:r w:rsidDel="00000000" w:rsidR="00000000" w:rsidRPr="00000000">
        <w:rPr>
          <w:rtl w:val="0"/>
        </w:rPr>
      </w:r>
    </w:p>
    <w:p w:rsidR="00000000" w:rsidDel="00000000" w:rsidP="00000000" w:rsidRDefault="00000000" w:rsidRPr="00000000" w14:paraId="00000025">
      <w:pPr>
        <w:pStyle w:val="Title"/>
        <w:ind w:left="1134" w:right="1191" w:firstLine="0"/>
        <w:rPr/>
      </w:pPr>
      <w:r w:rsidDel="00000000" w:rsidR="00000000" w:rsidRPr="00000000">
        <w:rPr>
          <w:rtl w:val="0"/>
        </w:rPr>
        <w:t xml:space="preserve">RELATÓRIO DO ESTÁGIO CURRICULAR SUPERVISIONADO EM MEDICINA VETERINÁRIA</w:t>
      </w:r>
    </w:p>
    <w:p w:rsidR="00000000" w:rsidDel="00000000" w:rsidP="00000000" w:rsidRDefault="00000000" w:rsidRPr="00000000" w14:paraId="00000026">
      <w:pPr>
        <w:spacing w:line="16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7">
      <w:pPr>
        <w:ind w:left="4536" w:firstLine="0"/>
        <w:jc w:val="both"/>
        <w:rPr/>
      </w:pPr>
      <w:r w:rsidDel="00000000" w:rsidR="00000000" w:rsidRPr="00000000">
        <w:rPr>
          <w:rFonts w:ascii="Arial" w:cs="Arial" w:eastAsia="Arial" w:hAnsi="Arial"/>
          <w:rtl w:val="0"/>
        </w:rPr>
        <w:t xml:space="preserve">Relatório do Estágio Curricular Supervisionado em Medicina Veterinária da Universidade Federal do Pampa, apresentado como requisito parcial para obtenção do Título de Bacharel em Medicina Veterinária.</w:t>
      </w:r>
      <w:r w:rsidDel="00000000" w:rsidR="00000000" w:rsidRPr="00000000">
        <w:rPr>
          <w:rtl w:val="0"/>
        </w:rPr>
      </w:r>
    </w:p>
    <w:p w:rsidR="00000000" w:rsidDel="00000000" w:rsidP="00000000" w:rsidRDefault="00000000" w:rsidRPr="00000000" w14:paraId="00000028">
      <w:pPr>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right"/>
        <w:rPr>
          <w:rFonts w:ascii="Arial" w:cs="Arial" w:eastAsia="Arial" w:hAnsi="Arial"/>
        </w:rPr>
      </w:pPr>
      <w:r w:rsidDel="00000000" w:rsidR="00000000" w:rsidRPr="00000000">
        <w:rPr>
          <w:rFonts w:ascii="Arial" w:cs="Arial" w:eastAsia="Arial" w:hAnsi="Arial"/>
          <w:rtl w:val="0"/>
        </w:rPr>
        <w:t xml:space="preserve">Orientador: Prof. (titulação). (Nome do Orientador)</w:t>
      </w:r>
    </w:p>
    <w:p w:rsidR="00000000" w:rsidDel="00000000" w:rsidP="00000000" w:rsidRDefault="00000000" w:rsidRPr="00000000" w14:paraId="0000002B">
      <w:pPr>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C">
      <w:pPr>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3844" w:lineRule="auto"/>
        <w:ind w:left="432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rPr>
      </w:pPr>
      <w:r w:rsidDel="00000000" w:rsidR="00000000" w:rsidRPr="00000000">
        <w:rPr>
          <w:rFonts w:ascii="Arial" w:cs="Arial" w:eastAsia="Arial" w:hAnsi="Arial"/>
          <w:b w:val="1"/>
          <w:rtl w:val="0"/>
        </w:rPr>
        <w:t xml:space="preserve">Uruguaiana</w:t>
      </w:r>
    </w:p>
    <w:p w:rsidR="00000000" w:rsidDel="00000000" w:rsidP="00000000" w:rsidRDefault="00000000" w:rsidRPr="00000000" w14:paraId="0000002F">
      <w:pPr>
        <w:jc w:val="center"/>
        <w:rPr>
          <w:rFonts w:ascii="Arial" w:cs="Arial" w:eastAsia="Arial" w:hAnsi="Arial"/>
          <w:b w:val="1"/>
        </w:rPr>
      </w:pPr>
      <w:r w:rsidDel="00000000" w:rsidR="00000000" w:rsidRPr="00000000">
        <w:rPr>
          <w:rFonts w:ascii="Arial" w:cs="Arial" w:eastAsia="Arial" w:hAnsi="Arial"/>
          <w:b w:val="1"/>
          <w:rtl w:val="0"/>
        </w:rPr>
        <w:t xml:space="preserve">Ano</w:t>
      </w:r>
    </w:p>
    <w:p w:rsidR="00000000" w:rsidDel="00000000" w:rsidP="00000000" w:rsidRDefault="00000000" w:rsidRPr="00000000" w14:paraId="00000030">
      <w:pPr>
        <w:jc w:val="center"/>
        <w:rPr/>
      </w:pPr>
      <w:r w:rsidDel="00000000" w:rsidR="00000000" w:rsidRPr="00000000">
        <w:rPr>
          <w:rFonts w:ascii="Arial" w:cs="Arial" w:eastAsia="Arial" w:hAnsi="Arial"/>
          <w:b w:val="1"/>
          <w:rtl w:val="0"/>
        </w:rPr>
        <w:t xml:space="preserve">NOME DO AUTOR</w:t>
      </w:r>
      <w:r w:rsidDel="00000000" w:rsidR="00000000" w:rsidRPr="00000000">
        <w:rPr>
          <w:rtl w:val="0"/>
        </w:rPr>
      </w:r>
    </w:p>
    <w:p w:rsidR="00000000" w:rsidDel="00000000" w:rsidP="00000000" w:rsidRDefault="00000000" w:rsidRPr="00000000" w14:paraId="00000031">
      <w:pPr>
        <w:spacing w:line="16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pStyle w:val="Title"/>
        <w:ind w:left="1134" w:right="1191" w:firstLine="0"/>
        <w:rPr/>
      </w:pPr>
      <w:r w:rsidDel="00000000" w:rsidR="00000000" w:rsidRPr="00000000">
        <w:rPr>
          <w:rtl w:val="0"/>
        </w:rPr>
        <w:t xml:space="preserve">RELATÓRIO DO ESTÁGIO CURRICULAR SUPERVISIONADO EM MEDICINA VETERINÁRIA</w:t>
      </w:r>
    </w:p>
    <w:p w:rsidR="00000000" w:rsidDel="00000000" w:rsidP="00000000" w:rsidRDefault="00000000" w:rsidRPr="00000000" w14:paraId="00000033">
      <w:pPr>
        <w:spacing w:line="14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ind w:left="4536" w:firstLine="0"/>
        <w:jc w:val="both"/>
        <w:rPr/>
      </w:pPr>
      <w:r w:rsidDel="00000000" w:rsidR="00000000" w:rsidRPr="00000000">
        <w:rPr>
          <w:rFonts w:ascii="Arial" w:cs="Arial" w:eastAsia="Arial" w:hAnsi="Arial"/>
          <w:rtl w:val="0"/>
        </w:rPr>
        <w:t xml:space="preserve">Relatório do Estágio Curricular Supervisionado em Medicina Veterinária da Universidade Federal do Pampa, apresentado como requisito parcial para obtenção do Título de Bacharel em Medicina Veterinária.</w:t>
      </w:r>
      <w:r w:rsidDel="00000000" w:rsidR="00000000" w:rsidRPr="00000000">
        <w:rPr>
          <w:rtl w:val="0"/>
        </w:rPr>
      </w:r>
    </w:p>
    <w:p w:rsidR="00000000" w:rsidDel="00000000" w:rsidP="00000000" w:rsidRDefault="00000000" w:rsidRPr="00000000" w14:paraId="00000036">
      <w:pPr>
        <w:spacing w:line="120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Fonts w:ascii="Arial" w:cs="Arial" w:eastAsia="Arial" w:hAnsi="Arial"/>
          <w:rtl w:val="0"/>
        </w:rPr>
        <w:t xml:space="preserve">Relatório defendido e aprovado em: dia, mês e ano.</w:t>
      </w:r>
      <w:r w:rsidDel="00000000" w:rsidR="00000000" w:rsidRPr="00000000">
        <w:rPr>
          <w:rtl w:val="0"/>
        </w:rPr>
      </w:r>
    </w:p>
    <w:p w:rsidR="00000000" w:rsidDel="00000000" w:rsidP="00000000" w:rsidRDefault="00000000" w:rsidRPr="00000000" w14:paraId="00000038">
      <w:pPr>
        <w:jc w:val="center"/>
        <w:rPr>
          <w:rFonts w:ascii="Arial" w:cs="Arial" w:eastAsia="Arial" w:hAnsi="Arial"/>
        </w:rPr>
      </w:pPr>
      <w:r w:rsidDel="00000000" w:rsidR="00000000" w:rsidRPr="00000000">
        <w:rPr>
          <w:rtl w:val="0"/>
        </w:rPr>
      </w:r>
    </w:p>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Banca examinadora:</w:t>
      </w:r>
    </w:p>
    <w:p w:rsidR="00000000" w:rsidDel="00000000" w:rsidP="00000000" w:rsidRDefault="00000000" w:rsidRPr="00000000" w14:paraId="0000003A">
      <w:pPr>
        <w:jc w:val="center"/>
        <w:rPr>
          <w:rFonts w:ascii="Arial" w:cs="Arial" w:eastAsia="Arial" w:hAnsi="Arial"/>
        </w:rPr>
      </w:pPr>
      <w:r w:rsidDel="00000000" w:rsidR="00000000" w:rsidRPr="00000000">
        <w:rPr>
          <w:rtl w:val="0"/>
        </w:rPr>
      </w:r>
    </w:p>
    <w:p w:rsidR="00000000" w:rsidDel="00000000" w:rsidP="00000000" w:rsidRDefault="00000000" w:rsidRPr="00000000" w14:paraId="0000003B">
      <w:pPr>
        <w:jc w:val="center"/>
        <w:rPr>
          <w:rFonts w:ascii="Arial" w:cs="Arial" w:eastAsia="Arial" w:hAnsi="Arial"/>
        </w:rPr>
      </w:pPr>
      <w:r w:rsidDel="00000000" w:rsidR="00000000" w:rsidRPr="00000000">
        <w:rPr>
          <w:rtl w:val="0"/>
        </w:rPr>
      </w:r>
    </w:p>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______________________________________________________</w:t>
      </w:r>
    </w:p>
    <w:p w:rsidR="00000000" w:rsidDel="00000000" w:rsidP="00000000" w:rsidRDefault="00000000" w:rsidRPr="00000000" w14:paraId="0000003D">
      <w:pPr>
        <w:jc w:val="center"/>
        <w:rPr>
          <w:rFonts w:ascii="Arial" w:cs="Arial" w:eastAsia="Arial" w:hAnsi="Arial"/>
        </w:rPr>
      </w:pPr>
      <w:r w:rsidDel="00000000" w:rsidR="00000000" w:rsidRPr="00000000">
        <w:rPr>
          <w:rFonts w:ascii="Arial" w:cs="Arial" w:eastAsia="Arial" w:hAnsi="Arial"/>
          <w:rtl w:val="0"/>
        </w:rPr>
        <w:t xml:space="preserve">Prof. (titulação). (Nome do Orientador)</w:t>
      </w:r>
    </w:p>
    <w:p w:rsidR="00000000" w:rsidDel="00000000" w:rsidP="00000000" w:rsidRDefault="00000000" w:rsidRPr="00000000" w14:paraId="0000003E">
      <w:pPr>
        <w:jc w:val="center"/>
        <w:rPr>
          <w:rFonts w:ascii="Arial" w:cs="Arial" w:eastAsia="Arial" w:hAnsi="Arial"/>
        </w:rPr>
      </w:pPr>
      <w:r w:rsidDel="00000000" w:rsidR="00000000" w:rsidRPr="00000000">
        <w:rPr>
          <w:rFonts w:ascii="Arial" w:cs="Arial" w:eastAsia="Arial" w:hAnsi="Arial"/>
          <w:rtl w:val="0"/>
        </w:rPr>
        <w:t xml:space="preserve">Orientador</w:t>
      </w:r>
    </w:p>
    <w:p w:rsidR="00000000" w:rsidDel="00000000" w:rsidP="00000000" w:rsidRDefault="00000000" w:rsidRPr="00000000" w14:paraId="0000003F">
      <w:pPr>
        <w:jc w:val="center"/>
        <w:rPr/>
      </w:pPr>
      <w:r w:rsidDel="00000000" w:rsidR="00000000" w:rsidRPr="00000000">
        <w:rPr>
          <w:rFonts w:ascii="Arial" w:cs="Arial" w:eastAsia="Arial" w:hAnsi="Arial"/>
          <w:rtl w:val="0"/>
        </w:rPr>
        <w:t xml:space="preserve"> UNIPAMPA</w:t>
      </w: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______________________________________________________</w:t>
      </w:r>
    </w:p>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rtl w:val="0"/>
        </w:rPr>
        <w:t xml:space="preserve">Prof. (titulação). (Nome do membro da banca)</w:t>
      </w:r>
    </w:p>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 (sigla da instituição)</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______________________________________________________</w:t>
      </w:r>
    </w:p>
    <w:p w:rsidR="00000000" w:rsidDel="00000000" w:rsidP="00000000" w:rsidRDefault="00000000" w:rsidRPr="00000000" w14:paraId="00000048">
      <w:pPr>
        <w:jc w:val="center"/>
        <w:rPr>
          <w:rFonts w:ascii="Arial" w:cs="Arial" w:eastAsia="Arial" w:hAnsi="Arial"/>
        </w:rPr>
      </w:pPr>
      <w:r w:rsidDel="00000000" w:rsidR="00000000" w:rsidRPr="00000000">
        <w:rPr>
          <w:rFonts w:ascii="Arial" w:cs="Arial" w:eastAsia="Arial" w:hAnsi="Arial"/>
          <w:rtl w:val="0"/>
        </w:rPr>
        <w:t xml:space="preserve">Prof. (titulação). (Nome do membro da banca)</w:t>
      </w:r>
    </w:p>
    <w:p w:rsidR="00000000" w:rsidDel="00000000" w:rsidP="00000000" w:rsidRDefault="00000000" w:rsidRPr="00000000" w14:paraId="00000049">
      <w:pPr>
        <w:jc w:val="center"/>
        <w:rPr>
          <w:rFonts w:ascii="Arial" w:cs="Arial" w:eastAsia="Arial" w:hAnsi="Arial"/>
        </w:rPr>
      </w:pPr>
      <w:r w:rsidDel="00000000" w:rsidR="00000000" w:rsidRPr="00000000">
        <w:rPr>
          <w:rFonts w:ascii="Arial" w:cs="Arial" w:eastAsia="Arial" w:hAnsi="Arial"/>
          <w:rtl w:val="0"/>
        </w:rPr>
        <w:t xml:space="preserve"> (sigla da instituição)</w:t>
      </w:r>
    </w:p>
    <w:p w:rsidR="00000000" w:rsidDel="00000000" w:rsidP="00000000" w:rsidRDefault="00000000" w:rsidRPr="00000000" w14:paraId="0000004A">
      <w:pPr>
        <w:spacing w:line="960" w:lineRule="auto"/>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B">
      <w:pPr>
        <w:spacing w:line="9372" w:lineRule="auto"/>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line="360" w:lineRule="auto"/>
        <w:ind w:left="4536" w:firstLine="0"/>
        <w:jc w:val="both"/>
        <w:rPr>
          <w:rFonts w:ascii="Arial" w:cs="Arial" w:eastAsia="Arial" w:hAnsi="Arial"/>
        </w:rPr>
      </w:pPr>
      <w:r w:rsidDel="00000000" w:rsidR="00000000" w:rsidRPr="00000000">
        <w:rPr>
          <w:rFonts w:ascii="Arial" w:cs="Arial" w:eastAsia="Arial" w:hAnsi="Arial"/>
          <w:rtl w:val="0"/>
        </w:rPr>
        <w:t xml:space="preserve">Dedico este trabalho ...... ( a dedicatória é opcional).</w:t>
      </w:r>
    </w:p>
    <w:p w:rsidR="00000000" w:rsidDel="00000000" w:rsidP="00000000" w:rsidRDefault="00000000" w:rsidRPr="00000000" w14:paraId="0000004D">
      <w:pPr>
        <w:spacing w:line="2160" w:lineRule="auto"/>
        <w:ind w:left="4536"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pStyle w:val="Title"/>
        <w:rPr>
          <w:i w:val="0"/>
        </w:rPr>
      </w:pPr>
      <w:bookmarkStart w:colFirst="0" w:colLast="0" w:name="_gjdgxs" w:id="0"/>
      <w:bookmarkEnd w:id="0"/>
      <w:r w:rsidDel="00000000" w:rsidR="00000000" w:rsidRPr="00000000">
        <w:rPr>
          <w:i w:val="0"/>
          <w:rtl w:val="0"/>
        </w:rPr>
        <w:t xml:space="preserve">AGRADECIMENTO</w:t>
      </w:r>
    </w:p>
    <w:p w:rsidR="00000000" w:rsidDel="00000000" w:rsidP="00000000" w:rsidRDefault="00000000" w:rsidRPr="00000000" w14:paraId="0000004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rPr>
      </w:pPr>
      <w:r w:rsidDel="00000000" w:rsidR="00000000" w:rsidRPr="00000000">
        <w:rPr>
          <w:rFonts w:ascii="Arial" w:cs="Arial" w:eastAsia="Arial" w:hAnsi="Arial"/>
          <w:rtl w:val="0"/>
        </w:rPr>
        <w:t xml:space="preserve">Ao Prof. Dr. .....</w:t>
      </w:r>
    </w:p>
    <w:p w:rsidR="00000000" w:rsidDel="00000000" w:rsidP="00000000" w:rsidRDefault="00000000" w:rsidRPr="00000000" w14:paraId="00000051">
      <w:pPr>
        <w:spacing w:line="360" w:lineRule="auto"/>
        <w:jc w:val="both"/>
        <w:rPr>
          <w:rFonts w:ascii="Arial" w:cs="Arial" w:eastAsia="Arial" w:hAnsi="Arial"/>
        </w:rPr>
      </w:pPr>
      <w:r w:rsidDel="00000000" w:rsidR="00000000" w:rsidRPr="00000000">
        <w:rPr>
          <w:rFonts w:ascii="Arial" w:cs="Arial" w:eastAsia="Arial" w:hAnsi="Arial"/>
          <w:rtl w:val="0"/>
        </w:rPr>
        <w:t xml:space="preserve">Aos professores...</w:t>
      </w:r>
    </w:p>
    <w:p w:rsidR="00000000" w:rsidDel="00000000" w:rsidP="00000000" w:rsidRDefault="00000000" w:rsidRPr="00000000" w14:paraId="00000052">
      <w:pPr>
        <w:spacing w:line="360" w:lineRule="auto"/>
        <w:jc w:val="both"/>
        <w:rPr>
          <w:rFonts w:ascii="Arial" w:cs="Arial" w:eastAsia="Arial" w:hAnsi="Arial"/>
        </w:rPr>
      </w:pPr>
      <w:r w:rsidDel="00000000" w:rsidR="00000000" w:rsidRPr="00000000">
        <w:rPr>
          <w:rFonts w:ascii="Arial" w:cs="Arial" w:eastAsia="Arial" w:hAnsi="Arial"/>
          <w:rtl w:val="0"/>
        </w:rPr>
        <w:t xml:space="preserve">A todos os colegas de curso ...</w:t>
      </w:r>
    </w:p>
    <w:p w:rsidR="00000000" w:rsidDel="00000000" w:rsidP="00000000" w:rsidRDefault="00000000" w:rsidRPr="00000000" w14:paraId="0000005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600" w:line="360" w:lineRule="auto"/>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(O agradecimento é opcional) </w:t>
      </w:r>
    </w:p>
    <w:p w:rsidR="00000000" w:rsidDel="00000000" w:rsidP="00000000" w:rsidRDefault="00000000" w:rsidRPr="00000000" w14:paraId="0000005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600" w:line="9613.999999999998" w:lineRule="auto"/>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360" w:lineRule="auto"/>
        <w:ind w:left="4536" w:firstLine="0"/>
        <w:jc w:val="both"/>
        <w:rPr>
          <w:rFonts w:ascii="Arial" w:cs="Arial" w:eastAsia="Arial" w:hAnsi="Arial"/>
        </w:rPr>
      </w:pPr>
      <w:r w:rsidDel="00000000" w:rsidR="00000000" w:rsidRPr="00000000">
        <w:rPr>
          <w:rFonts w:ascii="Arial" w:cs="Arial" w:eastAsia="Arial" w:hAnsi="Arial"/>
          <w:rtl w:val="0"/>
        </w:rPr>
        <w:t xml:space="preserve">“As grandes ideias surgem da observação dos pequenos detalhes”. </w:t>
      </w:r>
    </w:p>
    <w:p w:rsidR="00000000" w:rsidDel="00000000" w:rsidP="00000000" w:rsidRDefault="00000000" w:rsidRPr="00000000" w14:paraId="00000059">
      <w:pPr>
        <w:spacing w:line="360" w:lineRule="auto"/>
        <w:ind w:left="4536" w:firstLine="0"/>
        <w:jc w:val="right"/>
        <w:rPr>
          <w:rFonts w:ascii="Arial" w:cs="Arial" w:eastAsia="Arial" w:hAnsi="Arial"/>
        </w:rPr>
      </w:pPr>
      <w:r w:rsidDel="00000000" w:rsidR="00000000" w:rsidRPr="00000000">
        <w:rPr>
          <w:rFonts w:ascii="Arial" w:cs="Arial" w:eastAsia="Arial" w:hAnsi="Arial"/>
          <w:rtl w:val="0"/>
        </w:rPr>
        <w:t xml:space="preserve">Augusto Cury</w:t>
      </w:r>
    </w:p>
    <w:p w:rsidR="00000000" w:rsidDel="00000000" w:rsidP="00000000" w:rsidRDefault="00000000" w:rsidRPr="00000000" w14:paraId="0000005A">
      <w:pPr>
        <w:ind w:left="4536" w:firstLine="0"/>
        <w:rPr>
          <w:rFonts w:ascii="Arial" w:cs="Arial" w:eastAsia="Arial" w:hAnsi="Arial"/>
        </w:rPr>
      </w:pPr>
      <w:r w:rsidDel="00000000" w:rsidR="00000000" w:rsidRPr="00000000">
        <w:rPr>
          <w:rtl w:val="0"/>
        </w:rPr>
      </w:r>
    </w:p>
    <w:p w:rsidR="00000000" w:rsidDel="00000000" w:rsidP="00000000" w:rsidRDefault="00000000" w:rsidRPr="00000000" w14:paraId="0000005B">
      <w:pPr>
        <w:ind w:left="4536" w:firstLine="0"/>
        <w:rPr>
          <w:rFonts w:ascii="Arial" w:cs="Arial" w:eastAsia="Arial" w:hAnsi="Arial"/>
        </w:rPr>
      </w:pPr>
      <w:r w:rsidDel="00000000" w:rsidR="00000000" w:rsidRPr="00000000">
        <w:rPr>
          <w:rFonts w:ascii="Arial" w:cs="Arial" w:eastAsia="Arial" w:hAnsi="Arial"/>
          <w:rtl w:val="0"/>
        </w:rPr>
        <w:t xml:space="preserve">(A epígrafe é opcional)</w:t>
      </w:r>
    </w:p>
    <w:p w:rsidR="00000000" w:rsidDel="00000000" w:rsidP="00000000" w:rsidRDefault="00000000" w:rsidRPr="00000000" w14:paraId="0000005C">
      <w:pPr>
        <w:pStyle w:val="Heading1"/>
        <w:jc w:val="left"/>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Title"/>
        <w:rPr>
          <w:b w:val="1"/>
        </w:rPr>
      </w:pPr>
      <w:bookmarkStart w:colFirst="0" w:colLast="0" w:name="_1fob9te" w:id="2"/>
      <w:bookmarkEnd w:id="2"/>
      <w:r w:rsidDel="00000000" w:rsidR="00000000" w:rsidRPr="00000000">
        <w:rPr>
          <w:b w:val="1"/>
          <w:rtl w:val="0"/>
        </w:rPr>
        <w:t xml:space="preserve">RESUMO</w:t>
      </w:r>
    </w:p>
    <w:p w:rsidR="00000000" w:rsidDel="00000000" w:rsidP="00000000" w:rsidRDefault="00000000" w:rsidRPr="00000000" w14:paraId="0000005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Apresentar, de forma resumida, os pontos relevantes do texto, ou seja, os elementos de maior interesse e importância, as principais atividades executadas pelo autor. Informar a(s) área(s) de realização do estágio curricular, local(is) escolhido(s), nome do(a) supervisor(a), período de realização do estágio, carga horária cumprida. Mencionar as principais realizações durante o estágio e o que será discutido com mais destaque. Este resumo é obrigatório e deve conter apenas um parágrafo de 150 a 500 palavras.</w:t>
      </w:r>
    </w:p>
    <w:p w:rsidR="00000000" w:rsidDel="00000000" w:rsidP="00000000" w:rsidRDefault="00000000" w:rsidRPr="00000000" w14:paraId="0000006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360" w:lineRule="auto"/>
        <w:jc w:val="both"/>
        <w:rPr/>
      </w:pPr>
      <w:r w:rsidDel="00000000" w:rsidR="00000000" w:rsidRPr="00000000">
        <w:rPr>
          <w:rFonts w:ascii="Arial" w:cs="Arial" w:eastAsia="Arial" w:hAnsi="Arial"/>
          <w:b w:val="1"/>
          <w:rtl w:val="0"/>
        </w:rPr>
        <w:t xml:space="preserve">Palavras-Chave:</w:t>
      </w:r>
      <w:r w:rsidDel="00000000" w:rsidR="00000000" w:rsidRPr="00000000">
        <w:rPr>
          <w:rFonts w:ascii="Arial" w:cs="Arial" w:eastAsia="Arial" w:hAnsi="Arial"/>
          <w:rtl w:val="0"/>
        </w:rPr>
        <w:t xml:space="preserve"> três a cinco palavras que representam as áreas estudadas no trabalho. </w:t>
      </w: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Title"/>
        <w:rPr/>
      </w:pPr>
      <w:bookmarkStart w:colFirst="0" w:colLast="0" w:name="_954p097t8qkw" w:id="3"/>
      <w:bookmarkEnd w:id="3"/>
      <w:r w:rsidDel="00000000" w:rsidR="00000000" w:rsidRPr="00000000">
        <w:rPr>
          <w:rtl w:val="0"/>
        </w:rPr>
        <w:t xml:space="preserve">ABSTRACT</w:t>
      </w:r>
    </w:p>
    <w:p w:rsidR="00000000" w:rsidDel="00000000" w:rsidP="00000000" w:rsidRDefault="00000000" w:rsidRPr="00000000" w14:paraId="0000006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line="360" w:lineRule="auto"/>
        <w:jc w:val="both"/>
        <w:rPr>
          <w:rFonts w:ascii="Arial" w:cs="Arial" w:eastAsia="Arial" w:hAnsi="Arial"/>
        </w:rPr>
      </w:pPr>
      <w:r w:rsidDel="00000000" w:rsidR="00000000" w:rsidRPr="00000000">
        <w:rPr>
          <w:rFonts w:ascii="Arial" w:cs="Arial" w:eastAsia="Arial" w:hAnsi="Arial"/>
          <w:rtl w:val="0"/>
        </w:rPr>
        <w:t xml:space="preserve">O resumo em língua inglesa (Abstract) deverá conter uma tradução fiel do resumo em língua portuguesa. A formatação é a mesma do resumo, ou seja, contendo um unico parágrafo entre 150 a 500 palavras.</w:t>
      </w:r>
    </w:p>
    <w:p w:rsidR="00000000" w:rsidDel="00000000" w:rsidP="00000000" w:rsidRDefault="00000000" w:rsidRPr="00000000" w14:paraId="0000006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rPr>
      </w:pPr>
      <w:r w:rsidDel="00000000" w:rsidR="00000000" w:rsidRPr="00000000">
        <w:rPr>
          <w:rFonts w:ascii="Arial" w:cs="Arial" w:eastAsia="Arial" w:hAnsi="Arial"/>
          <w:b w:val="1"/>
          <w:rtl w:val="0"/>
        </w:rPr>
        <w:t xml:space="preserve">Key words:</w:t>
      </w:r>
      <w:r w:rsidDel="00000000" w:rsidR="00000000" w:rsidRPr="00000000">
        <w:rPr>
          <w:rFonts w:ascii="Arial" w:cs="Arial" w:eastAsia="Arial" w:hAnsi="Arial"/>
          <w:rtl w:val="0"/>
        </w:rPr>
        <w:t xml:space="preserve"> tradução para o inglês das três a cinco palavras-chaves indicadas na página anterior.</w:t>
      </w:r>
    </w:p>
    <w:p w:rsidR="00000000" w:rsidDel="00000000" w:rsidP="00000000" w:rsidRDefault="00000000" w:rsidRPr="00000000" w14:paraId="00000069">
      <w:pPr>
        <w:spacing w:line="36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Title"/>
        <w:rPr>
          <w:b w:val="0"/>
        </w:rPr>
      </w:pPr>
      <w:bookmarkStart w:colFirst="0" w:colLast="0" w:name="_3znysh7" w:id="4"/>
      <w:bookmarkEnd w:id="4"/>
      <w:r w:rsidDel="00000000" w:rsidR="00000000" w:rsidRPr="00000000">
        <w:rPr>
          <w:rtl w:val="0"/>
        </w:rPr>
        <w:t xml:space="preserve">LISTA DE FIGURAS</w:t>
      </w:r>
      <w:r w:rsidDel="00000000" w:rsidR="00000000" w:rsidRPr="00000000">
        <w:rPr>
          <w:rtl w:val="0"/>
        </w:rPr>
      </w:r>
    </w:p>
    <w:p w:rsidR="00000000" w:rsidDel="00000000" w:rsidP="00000000" w:rsidRDefault="00000000" w:rsidRPr="00000000" w14:paraId="0000006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Figura 1 – Fotografia da sala de aula</w:t>
        <w:tab/>
        <w:t xml:space="preserve"> 11</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Figura 2 – Fotografia dos alunos</w:t>
        <w:tab/>
        <w:t xml:space="preserve"> 20</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bookmarkStart w:colFirst="0" w:colLast="0" w:name="_2et92p0" w:id="5"/>
      <w:bookmarkEnd w:id="5"/>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Figura 3 – Fotografia do laboratório de informática</w:t>
        <w:tab/>
        <w:t xml:space="preserve"> 37</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highlight w:val="yellow"/>
          <w:u w:val="none"/>
          <w:vertAlign w:val="baseline"/>
          <w:rtl w:val="0"/>
        </w:rPr>
        <w:t xml:space="preserve">OBS: As legendas das figuras devem ser autoexplicativas.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10814"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pStyle w:val="Title"/>
        <w:rPr>
          <w:b w:val="0"/>
        </w:rPr>
      </w:pPr>
      <w:r w:rsidDel="00000000" w:rsidR="00000000" w:rsidRPr="00000000">
        <w:rPr>
          <w:rtl w:val="0"/>
        </w:rPr>
        <w:t xml:space="preserve">LISTA DE TABELAS</w:t>
      </w:r>
      <w:r w:rsidDel="00000000" w:rsidR="00000000" w:rsidRPr="00000000">
        <w:rPr>
          <w:rtl w:val="0"/>
        </w:rPr>
      </w:r>
    </w:p>
    <w:p w:rsidR="00000000" w:rsidDel="00000000" w:rsidP="00000000" w:rsidRDefault="00000000" w:rsidRPr="00000000" w14:paraId="0000007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Tabela 1 – Produção de carne de frango no Brasil (2000-2009) </w:t>
        <w:tab/>
        <w:t xml:space="preserve"> 15</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bookmarkStart w:colFirst="0" w:colLast="0" w:name="_tyjcwt" w:id="6"/>
      <w:bookmarkEnd w:id="6"/>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Tabela 2 – Produção de carne de gado no Brasil (2000-2009) </w:t>
        <w:tab/>
        <w:t xml:space="preserve"> 18</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OBS: os títulos das tabelas devem ser autoexplicativos.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20"/>
          <w:tab w:val="left" w:leader="none" w:pos="8647"/>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Title"/>
        <w:rPr>
          <w:b w:val="0"/>
        </w:rPr>
      </w:pPr>
      <w:r w:rsidDel="00000000" w:rsidR="00000000" w:rsidRPr="00000000">
        <w:rPr>
          <w:rtl w:val="0"/>
        </w:rPr>
        <w:t xml:space="preserve">LISTA DE ABREVIATURAS E SIGLAS</w:t>
      </w:r>
      <w:r w:rsidDel="00000000" w:rsidR="00000000" w:rsidRPr="00000000">
        <w:rPr>
          <w:rtl w:val="0"/>
        </w:rPr>
      </w:r>
    </w:p>
    <w:p w:rsidR="00000000" w:rsidDel="00000000" w:rsidP="00000000" w:rsidRDefault="00000000" w:rsidRPr="00000000" w14:paraId="0000007C">
      <w:pPr>
        <w:spacing w:line="360" w:lineRule="auto"/>
        <w:rPr/>
      </w:pPr>
      <w:r w:rsidDel="00000000" w:rsidR="00000000" w:rsidRPr="00000000">
        <w:rPr>
          <w:rtl w:val="0"/>
        </w:rPr>
      </w:r>
    </w:p>
    <w:p w:rsidR="00000000" w:rsidDel="00000000" w:rsidP="00000000" w:rsidRDefault="00000000" w:rsidRPr="00000000" w14:paraId="0000007D">
      <w:pPr>
        <w:spacing w:line="360" w:lineRule="auto"/>
        <w:rPr>
          <w:rFonts w:ascii="Arial" w:cs="Arial" w:eastAsia="Arial" w:hAnsi="Arial"/>
        </w:rPr>
      </w:pPr>
      <w:r w:rsidDel="00000000" w:rsidR="00000000" w:rsidRPr="00000000">
        <w:rPr>
          <w:rFonts w:ascii="Arial" w:cs="Arial" w:eastAsia="Arial" w:hAnsi="Arial"/>
          <w:rtl w:val="0"/>
        </w:rPr>
        <w:t xml:space="preserve">HTML - Hypertext Markup Language</w:t>
      </w:r>
    </w:p>
    <w:p w:rsidR="00000000" w:rsidDel="00000000" w:rsidP="00000000" w:rsidRDefault="00000000" w:rsidRPr="00000000" w14:paraId="0000007E">
      <w:pPr>
        <w:spacing w:line="360" w:lineRule="auto"/>
        <w:rPr>
          <w:rFonts w:ascii="Arial" w:cs="Arial" w:eastAsia="Arial" w:hAnsi="Arial"/>
        </w:rPr>
      </w:pPr>
      <w:r w:rsidDel="00000000" w:rsidR="00000000" w:rsidRPr="00000000">
        <w:rPr>
          <w:rFonts w:ascii="Arial" w:cs="Arial" w:eastAsia="Arial" w:hAnsi="Arial"/>
          <w:rtl w:val="0"/>
        </w:rPr>
        <w:t xml:space="preserve">HTTP - HyperText Transfer Protocol</w:t>
      </w:r>
    </w:p>
    <w:p w:rsidR="00000000" w:rsidDel="00000000" w:rsidP="00000000" w:rsidRDefault="00000000" w:rsidRPr="00000000" w14:paraId="0000007F">
      <w:pPr>
        <w:spacing w:line="360" w:lineRule="auto"/>
        <w:rPr>
          <w:rFonts w:ascii="Arial" w:cs="Arial" w:eastAsia="Arial" w:hAnsi="Arial"/>
        </w:rPr>
      </w:pPr>
      <w:bookmarkStart w:colFirst="0" w:colLast="0" w:name="_3dy6vkm" w:id="7"/>
      <w:bookmarkEnd w:id="7"/>
      <w:r w:rsidDel="00000000" w:rsidR="00000000" w:rsidRPr="00000000">
        <w:rPr>
          <w:rFonts w:ascii="Arial" w:cs="Arial" w:eastAsia="Arial" w:hAnsi="Arial"/>
          <w:rtl w:val="0"/>
        </w:rPr>
        <w:t xml:space="preserve">XML - e</w:t>
      </w:r>
      <w:r w:rsidDel="00000000" w:rsidR="00000000" w:rsidRPr="00000000">
        <w:rPr>
          <w:rFonts w:ascii="Arial" w:cs="Arial" w:eastAsia="Arial" w:hAnsi="Arial"/>
          <w:b w:val="1"/>
          <w:rtl w:val="0"/>
        </w:rPr>
        <w:t xml:space="preserve">X</w:t>
      </w:r>
      <w:r w:rsidDel="00000000" w:rsidR="00000000" w:rsidRPr="00000000">
        <w:rPr>
          <w:rFonts w:ascii="Arial" w:cs="Arial" w:eastAsia="Arial" w:hAnsi="Arial"/>
          <w:rtl w:val="0"/>
        </w:rPr>
        <w:t xml:space="preserve">tensible </w:t>
      </w:r>
      <w:r w:rsidDel="00000000" w:rsidR="00000000" w:rsidRPr="00000000">
        <w:rPr>
          <w:rFonts w:ascii="Arial" w:cs="Arial" w:eastAsia="Arial" w:hAnsi="Arial"/>
          <w:b w:val="1"/>
          <w:rtl w:val="0"/>
        </w:rPr>
        <w:t xml:space="preserve">M</w:t>
      </w:r>
      <w:r w:rsidDel="00000000" w:rsidR="00000000" w:rsidRPr="00000000">
        <w:rPr>
          <w:rFonts w:ascii="Arial" w:cs="Arial" w:eastAsia="Arial" w:hAnsi="Arial"/>
          <w:rtl w:val="0"/>
        </w:rPr>
        <w:t xml:space="preserve">arkup </w:t>
      </w: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anguage</w:t>
      </w:r>
    </w:p>
    <w:p w:rsidR="00000000" w:rsidDel="00000000" w:rsidP="00000000" w:rsidRDefault="00000000" w:rsidRPr="00000000" w14:paraId="00000080">
      <w:pPr>
        <w:spacing w:line="10334" w:lineRule="auto"/>
        <w:rPr>
          <w:rFonts w:ascii="Arial" w:cs="Arial" w:eastAsia="Arial" w:hAnsi="Arial"/>
        </w:rPr>
      </w:pPr>
      <w:r w:rsidDel="00000000" w:rsidR="00000000" w:rsidRPr="00000000">
        <w:rPr>
          <w:rtl w:val="0"/>
        </w:rPr>
      </w:r>
    </w:p>
    <w:p w:rsidR="00000000" w:rsidDel="00000000" w:rsidP="00000000" w:rsidRDefault="00000000" w:rsidRPr="00000000" w14:paraId="00000081">
      <w:pPr>
        <w:pStyle w:val="Title"/>
        <w:rPr/>
      </w:pPr>
      <w:bookmarkStart w:colFirst="0" w:colLast="0" w:name="_1t3h5sf" w:id="8"/>
      <w:bookmarkEnd w:id="8"/>
      <w:r w:rsidDel="00000000" w:rsidR="00000000" w:rsidRPr="00000000">
        <w:rPr>
          <w:rtl w:val="0"/>
        </w:rPr>
        <w:t xml:space="preserve">SUMÁRIO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4d34og8">
            <w:r w:rsidDel="00000000" w:rsidR="00000000" w:rsidRPr="00000000">
              <w:rPr>
                <w:rFonts w:ascii="Arial" w:cs="Arial" w:eastAsia="Arial" w:hAnsi="Arial"/>
                <w:b w:val="1"/>
                <w:i w:val="0"/>
                <w:smallCaps w:val="1"/>
                <w:strike w:val="0"/>
                <w:color w:val="00000a"/>
                <w:sz w:val="24"/>
                <w:szCs w:val="24"/>
                <w:u w:val="none"/>
                <w:shd w:fill="auto" w:val="clear"/>
                <w:vertAlign w:val="baseline"/>
                <w:rtl w:val="0"/>
              </w:rPr>
              <w:t xml:space="preserve">1 INTRODUÇÃO</w:t>
              <w:tab/>
              <w:t xml:space="preserve">11</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2s8eyo1">
            <w:r w:rsidDel="00000000" w:rsidR="00000000" w:rsidRPr="00000000">
              <w:rPr>
                <w:rFonts w:ascii="Arial" w:cs="Arial" w:eastAsia="Arial" w:hAnsi="Arial"/>
                <w:b w:val="1"/>
                <w:i w:val="0"/>
                <w:smallCaps w:val="1"/>
                <w:strike w:val="0"/>
                <w:color w:val="00000a"/>
                <w:sz w:val="24"/>
                <w:szCs w:val="24"/>
                <w:u w:val="none"/>
                <w:shd w:fill="auto" w:val="clear"/>
                <w:vertAlign w:val="baseline"/>
                <w:rtl w:val="0"/>
              </w:rPr>
              <w:t xml:space="preserve">2 ATIVIDADES DESENVOLVIDAS</w:t>
              <w:tab/>
              <w:t xml:space="preserve">12</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17dp8vu">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2.1 Título...</w:t>
              <w:tab/>
              <w:t xml:space="preserve">12</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3rdcrjn">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2.1.1 Subtítulo</w:t>
              <w:tab/>
              <w:t xml:space="preserve">12</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26in1rg">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2.2 Título</w:t>
              <w:tab/>
              <w:t xml:space="preserve">12</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lnxbz9">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2.2.1 Subtítulo</w:t>
              <w:tab/>
              <w:t xml:space="preserve">12</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35nkun2">
            <w:r w:rsidDel="00000000" w:rsidR="00000000" w:rsidRPr="00000000">
              <w:rPr>
                <w:rFonts w:ascii="Arial" w:cs="Arial" w:eastAsia="Arial" w:hAnsi="Arial"/>
                <w:b w:val="1"/>
                <w:i w:val="0"/>
                <w:smallCaps w:val="1"/>
                <w:strike w:val="0"/>
                <w:color w:val="00000a"/>
                <w:sz w:val="24"/>
                <w:szCs w:val="24"/>
                <w:u w:val="none"/>
                <w:shd w:fill="auto" w:val="clear"/>
                <w:vertAlign w:val="baseline"/>
                <w:rtl w:val="0"/>
              </w:rPr>
              <w:t xml:space="preserve">3 DISCUSSÃO</w:t>
              <w:tab/>
              <w:t xml:space="preserve">13</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1ksv4uv">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3.1 Título ...</w:t>
              <w:tab/>
              <w:t xml:space="preserve">13</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44sinio">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3.2 Título ...</w:t>
              <w:tab/>
              <w:t xml:space="preserve">14</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2jxsxqh">
            <w:r w:rsidDel="00000000" w:rsidR="00000000" w:rsidRPr="00000000">
              <w:rPr>
                <w:rFonts w:ascii="Arial" w:cs="Arial" w:eastAsia="Arial" w:hAnsi="Arial"/>
                <w:b w:val="1"/>
                <w:i w:val="0"/>
                <w:smallCaps w:val="1"/>
                <w:strike w:val="0"/>
                <w:color w:val="00000a"/>
                <w:sz w:val="24"/>
                <w:szCs w:val="24"/>
                <w:u w:val="none"/>
                <w:shd w:fill="auto" w:val="clear"/>
                <w:vertAlign w:val="baseline"/>
                <w:rtl w:val="0"/>
              </w:rPr>
              <w:t xml:space="preserve">4 CONSIDERAÇÕES FINAIS</w:t>
              <w:tab/>
              <w:t xml:space="preserve">16</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3j2qqm3">
            <w:r w:rsidDel="00000000" w:rsidR="00000000" w:rsidRPr="00000000">
              <w:rPr>
                <w:rFonts w:ascii="Arial" w:cs="Arial" w:eastAsia="Arial" w:hAnsi="Arial"/>
                <w:b w:val="1"/>
                <w:i w:val="0"/>
                <w:smallCaps w:val="1"/>
                <w:strike w:val="0"/>
                <w:color w:val="00000a"/>
                <w:sz w:val="24"/>
                <w:szCs w:val="24"/>
                <w:u w:val="none"/>
                <w:shd w:fill="auto" w:val="clear"/>
                <w:vertAlign w:val="baseline"/>
                <w:rtl w:val="0"/>
              </w:rPr>
              <w:t xml:space="preserve">REFERÊNCIAS</w:t>
              <w:tab/>
              <w:t xml:space="preserve">17</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1y810tw">
            <w:r w:rsidDel="00000000" w:rsidR="00000000" w:rsidRPr="00000000">
              <w:rPr>
                <w:rFonts w:ascii="Arial" w:cs="Arial" w:eastAsia="Arial" w:hAnsi="Arial"/>
                <w:b w:val="1"/>
                <w:i w:val="0"/>
                <w:smallCaps w:val="1"/>
                <w:strike w:val="0"/>
                <w:color w:val="00000a"/>
                <w:sz w:val="24"/>
                <w:szCs w:val="24"/>
                <w:u w:val="none"/>
                <w:shd w:fill="auto" w:val="clear"/>
                <w:vertAlign w:val="baseline"/>
                <w:rtl w:val="0"/>
              </w:rPr>
              <w:t xml:space="preserve">APÊNDICES</w:t>
              <w:tab/>
              <w:t xml:space="preserve">19</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1"/>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4i7ojhp">
            <w:r w:rsidDel="00000000" w:rsidR="00000000" w:rsidRPr="00000000">
              <w:rPr>
                <w:rFonts w:ascii="Arial" w:cs="Arial" w:eastAsia="Arial" w:hAnsi="Arial"/>
                <w:b w:val="1"/>
                <w:i w:val="0"/>
                <w:smallCaps w:val="1"/>
                <w:strike w:val="0"/>
                <w:color w:val="00000a"/>
                <w:sz w:val="24"/>
                <w:szCs w:val="24"/>
                <w:u w:val="none"/>
                <w:shd w:fill="auto" w:val="clear"/>
                <w:vertAlign w:val="baseline"/>
                <w:rtl w:val="0"/>
              </w:rPr>
              <w:t xml:space="preserve">ANEXOS</w:t>
              <w:tab/>
              <w:t xml:space="preserve">20</w:t>
            </w:r>
          </w:hyperlink>
          <w:r w:rsidDel="00000000" w:rsidR="00000000" w:rsidRPr="00000000">
            <w:rPr>
              <w:rtl w:val="0"/>
            </w:rPr>
          </w:r>
        </w:p>
        <w:p w:rsidR="00000000" w:rsidDel="00000000" w:rsidP="00000000" w:rsidRDefault="00000000" w:rsidRPr="00000000" w14:paraId="00000090">
          <w:pPr>
            <w:pStyle w:val="Heading1"/>
            <w:spacing w:line="360" w:lineRule="auto"/>
            <w:jc w:val="left"/>
            <w:rPr>
              <w:b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1">
      <w:pPr>
        <w:spacing w:line="360" w:lineRule="auto"/>
        <w:rPr>
          <w:rFonts w:ascii="Arial" w:cs="Arial" w:eastAsia="Arial" w:hAnsi="Arial"/>
        </w:rPr>
        <w:sectPr>
          <w:pgSz w:h="16838" w:w="11906" w:orient="portrait"/>
          <w:pgMar w:bottom="1134" w:top="1701" w:left="1701" w:right="1134" w:header="709" w:footer="0"/>
          <w:pgNumType w:start="0"/>
        </w:sectPr>
      </w:pPr>
      <w:r w:rsidDel="00000000" w:rsidR="00000000" w:rsidRPr="00000000">
        <w:rPr>
          <w:rFonts w:ascii="Arial" w:cs="Arial" w:eastAsia="Arial" w:hAnsi="Arial"/>
          <w:highlight w:val="yellow"/>
          <w:rtl w:val="0"/>
        </w:rPr>
        <w:t xml:space="preserve">O espaçamento entre linhas do sumário deve ser 1,5</w:t>
      </w:r>
      <w:r w:rsidDel="00000000" w:rsidR="00000000" w:rsidRPr="00000000">
        <w:rPr>
          <w:rtl w:val="0"/>
        </w:rPr>
      </w:r>
    </w:p>
    <w:p w:rsidR="00000000" w:rsidDel="00000000" w:rsidP="00000000" w:rsidRDefault="00000000" w:rsidRPr="00000000" w14:paraId="00000092">
      <w:pPr>
        <w:pStyle w:val="Heading1"/>
        <w:rPr/>
      </w:pPr>
      <w:bookmarkStart w:colFirst="0" w:colLast="0" w:name="_4d34og8" w:id="9"/>
      <w:bookmarkEnd w:id="9"/>
      <w:r w:rsidDel="00000000" w:rsidR="00000000" w:rsidRPr="00000000">
        <w:rPr>
          <w:rtl w:val="0"/>
        </w:rPr>
        <w:t xml:space="preserve">1 INTRODUÇÃO</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Na introdução do trabalho deve constar a definição do tema em linhas gerais, a delimitação do assunto estudado, o estabelecimento dos objetivos gerais e específicos, a apresentação da justificativa para a escolha do tema, a metodologia e a indicação da organização do trabalho, ou seja, das partes que o compõem.</w:t>
      </w:r>
    </w:p>
    <w:p w:rsidR="00000000" w:rsidDel="00000000" w:rsidP="00000000" w:rsidRDefault="00000000" w:rsidRPr="00000000" w14:paraId="00000095">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Para normalização dos trabalhos acadêmicos da UNIPAMPA, fica definido que, quanto ao tipo de fonte, deverá ser utilizada a fonte Arial no tamanho 12.</w:t>
      </w:r>
    </w:p>
    <w:p w:rsidR="00000000" w:rsidDel="00000000" w:rsidP="00000000" w:rsidRDefault="00000000" w:rsidRPr="00000000" w14:paraId="00000096">
      <w:pPr>
        <w:spacing w:line="360" w:lineRule="auto"/>
        <w:ind w:firstLine="706"/>
        <w:jc w:val="both"/>
        <w:rPr>
          <w:rFonts w:ascii="Arial" w:cs="Arial" w:eastAsia="Arial" w:hAnsi="Arial"/>
        </w:rPr>
      </w:pPr>
      <w:r w:rsidDel="00000000" w:rsidR="00000000" w:rsidRPr="00000000">
        <w:rPr>
          <w:rFonts w:ascii="Arial" w:cs="Arial" w:eastAsia="Arial" w:hAnsi="Arial"/>
          <w:rtl w:val="0"/>
        </w:rPr>
        <w:t xml:space="preserve">As margens devem ser 3cm (superior e esquerda) e 2cm (inferior e direita), no anverso das folhas e 3cm (superior e direita) e 2cm (inferior e esquerda), no verso das folhas. </w:t>
      </w:r>
    </w:p>
    <w:p w:rsidR="00000000" w:rsidDel="00000000" w:rsidP="00000000" w:rsidRDefault="00000000" w:rsidRPr="00000000" w14:paraId="00000097">
      <w:pPr>
        <w:spacing w:line="360" w:lineRule="auto"/>
        <w:ind w:firstLine="706"/>
        <w:jc w:val="both"/>
        <w:rPr>
          <w:rFonts w:ascii="Arial" w:cs="Arial" w:eastAsia="Arial" w:hAnsi="Arial"/>
        </w:rPr>
      </w:pPr>
      <w:r w:rsidDel="00000000" w:rsidR="00000000" w:rsidRPr="00000000">
        <w:rPr>
          <w:rFonts w:ascii="Arial" w:cs="Arial" w:eastAsia="Arial" w:hAnsi="Arial"/>
          <w:rtl w:val="0"/>
        </w:rPr>
        <w:t xml:space="preserve">O texto do trabalho deve ser digitado com espaço entre as linhas de 1,5 (um e meio). Para as notas de rodapé, referências, legenda das ilustrações e das tabelas, natureza (tipo de trabalho, objetivo, nome da instituição e área de concentração), o espaço entre as linhas deve ser simples.</w:t>
      </w:r>
    </w:p>
    <w:p w:rsidR="00000000" w:rsidDel="00000000" w:rsidP="00000000" w:rsidRDefault="00000000" w:rsidRPr="00000000" w14:paraId="00000098">
      <w:pPr>
        <w:spacing w:line="360" w:lineRule="auto"/>
        <w:ind w:firstLine="708"/>
        <w:jc w:val="both"/>
        <w:rPr>
          <w:rFonts w:ascii="Arial" w:cs="Arial" w:eastAsia="Arial" w:hAnsi="Arial"/>
          <w:color w:val="000000"/>
        </w:rPr>
      </w:pPr>
      <w:r w:rsidDel="00000000" w:rsidR="00000000" w:rsidRPr="00000000">
        <w:rPr>
          <w:rFonts w:ascii="Arial" w:cs="Arial" w:eastAsia="Arial" w:hAnsi="Arial"/>
          <w:rtl w:val="0"/>
        </w:rPr>
        <w:t xml:space="preserve">No trabalho acadêmico, as folhas ou páginas pré-textuais (antes da Introdução), devem ser contadas, mas não numeradas, sendo que a </w:t>
      </w:r>
      <w:r w:rsidDel="00000000" w:rsidR="00000000" w:rsidRPr="00000000">
        <w:rPr>
          <w:rFonts w:ascii="Arial" w:cs="Arial" w:eastAsia="Arial" w:hAnsi="Arial"/>
          <w:color w:val="000000"/>
          <w:rtl w:val="0"/>
        </w:rPr>
        <w:t xml:space="preserve">numeração das páginas deve ser colocada a partir da primeira página textual e seguir até a última página do anexo (da Introdução até o Anexo).</w:t>
      </w:r>
    </w:p>
    <w:p w:rsidR="00000000" w:rsidDel="00000000" w:rsidP="00000000" w:rsidRDefault="00000000" w:rsidRPr="00000000" w14:paraId="00000099">
      <w:pPr>
        <w:spacing w:line="360" w:lineRule="auto"/>
        <w:ind w:firstLine="708"/>
        <w:jc w:val="both"/>
        <w:rPr>
          <w:rFonts w:ascii="Arial" w:cs="Arial" w:eastAsia="Arial" w:hAnsi="Arial"/>
          <w:b w:val="1"/>
        </w:rPr>
      </w:pPr>
      <w:r w:rsidDel="00000000" w:rsidR="00000000" w:rsidRPr="00000000">
        <w:rPr>
          <w:rFonts w:ascii="Arial" w:cs="Arial" w:eastAsia="Arial" w:hAnsi="Arial"/>
          <w:color w:val="000000"/>
          <w:rtl w:val="0"/>
        </w:rPr>
        <w:t xml:space="preserve">A numeração das páginas deve ser</w:t>
      </w:r>
      <w:r w:rsidDel="00000000" w:rsidR="00000000" w:rsidRPr="00000000">
        <w:rPr>
          <w:rFonts w:ascii="Arial" w:cs="Arial" w:eastAsia="Arial" w:hAnsi="Arial"/>
          <w:rtl w:val="0"/>
        </w:rPr>
        <w:t xml:space="preserve"> em algarismos arábicos, sendo que no anverso (frente) deve ser colocada a 2,0 (dois) cm da borda superior direita, e no verso deve ser colocada a 2,0 (dois) cm da borda superior esquerda.</w:t>
      </w:r>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1"/>
        <w:rPr/>
      </w:pPr>
      <w:bookmarkStart w:colFirst="0" w:colLast="0" w:name="_2s8eyo1" w:id="10"/>
      <w:bookmarkEnd w:id="10"/>
      <w:r w:rsidDel="00000000" w:rsidR="00000000" w:rsidRPr="00000000">
        <w:rPr>
          <w:rtl w:val="0"/>
        </w:rPr>
        <w:t xml:space="preserve">2 ATIVIDADES DESENVOLVIDAS</w:t>
      </w:r>
    </w:p>
    <w:p w:rsidR="00000000" w:rsidDel="00000000" w:rsidP="00000000" w:rsidRDefault="00000000" w:rsidRPr="00000000" w14:paraId="0000009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Descrever as atividades programadas e executadas e respectivos resultados. Deve conter uma descrição da ambiência do local de estágio (espaço físico, infraestrutura e equipamentos) e da rotina de funcionamento (quadro pessoal, fluxo de processos). No relato das atividades desenvolvidas o discente esclarece sua atuação durante o estágio, sua autonomia para realização ou acompanhamento de procedimentos e o relato do que foi observado/executado (atendimentos clínicos, procedimentos cirúrgicos, protocolos experimentais, análises laboratoriais, necropsias, atividades de gestão, manejo, técnicas laboratoriais, etc.). Recomenda-se o emprego de tabelas, quadros, figuras, representações esquemáticas e outros recursos que possibilitem uma visão geral das atividades realizadas. Estes recursos devem, preferencialmente, estar inseridos no corpo do texto, próximo ao trecho em que são citados. Opcionalmente, estes elementos gráficos podem ser agrupados na forma de apêndice (quando elaborados pelo autor do relatório) ou anexos (quando elaborado por terceiros). Os apêndices deverão vir antes dos anexos.</w:t>
      </w:r>
    </w:p>
    <w:p w:rsidR="00000000" w:rsidDel="00000000" w:rsidP="00000000" w:rsidRDefault="00000000" w:rsidRPr="00000000" w14:paraId="0000009D">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Para facilitar a organização e apresentação das atividades desenvolvidas pode-se utilizar secções ou subsecções. Estas sempre deverão ser acompanhadas de numeração.</w:t>
      </w:r>
    </w:p>
    <w:p w:rsidR="00000000" w:rsidDel="00000000" w:rsidP="00000000" w:rsidRDefault="00000000" w:rsidRPr="00000000" w14:paraId="0000009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pStyle w:val="Heading2"/>
        <w:rPr/>
      </w:pPr>
      <w:bookmarkStart w:colFirst="0" w:colLast="0" w:name="_17dp8vu" w:id="11"/>
      <w:bookmarkEnd w:id="11"/>
      <w:r w:rsidDel="00000000" w:rsidR="00000000" w:rsidRPr="00000000">
        <w:rPr>
          <w:rtl w:val="0"/>
        </w:rPr>
        <w:t xml:space="preserve">2.1 Título...</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pStyle w:val="Heading3"/>
        <w:rPr/>
      </w:pPr>
      <w:bookmarkStart w:colFirst="0" w:colLast="0" w:name="_3rdcrjn" w:id="12"/>
      <w:bookmarkEnd w:id="12"/>
      <w:r w:rsidDel="00000000" w:rsidR="00000000" w:rsidRPr="00000000">
        <w:rPr>
          <w:rtl w:val="0"/>
        </w:rPr>
        <w:t xml:space="preserve">2.1.1 Subtítulo</w:t>
      </w:r>
    </w:p>
    <w:p w:rsidR="00000000" w:rsidDel="00000000" w:rsidP="00000000" w:rsidRDefault="00000000" w:rsidRPr="00000000" w14:paraId="000000A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5">
      <w:pPr>
        <w:pStyle w:val="Heading2"/>
        <w:rPr/>
      </w:pPr>
      <w:bookmarkStart w:colFirst="0" w:colLast="0" w:name="_26in1rg" w:id="13"/>
      <w:bookmarkEnd w:id="13"/>
      <w:r w:rsidDel="00000000" w:rsidR="00000000" w:rsidRPr="00000000">
        <w:rPr>
          <w:rtl w:val="0"/>
        </w:rPr>
        <w:t xml:space="preserve">2.2 Título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3"/>
        <w:rPr/>
      </w:pPr>
      <w:bookmarkStart w:colFirst="0" w:colLast="0" w:name="_lnxbz9" w:id="14"/>
      <w:bookmarkEnd w:id="14"/>
      <w:r w:rsidDel="00000000" w:rsidR="00000000" w:rsidRPr="00000000">
        <w:rPr>
          <w:rtl w:val="0"/>
        </w:rPr>
        <w:t xml:space="preserve">2.2.1 Subtítulo</w:t>
      </w:r>
    </w:p>
    <w:p w:rsidR="00000000" w:rsidDel="00000000" w:rsidP="00000000" w:rsidRDefault="00000000" w:rsidRPr="00000000" w14:paraId="000000A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rPr/>
      </w:pPr>
      <w:bookmarkStart w:colFirst="0" w:colLast="0" w:name="_35nkun2" w:id="15"/>
      <w:bookmarkEnd w:id="15"/>
      <w:r w:rsidDel="00000000" w:rsidR="00000000" w:rsidRPr="00000000">
        <w:rPr>
          <w:rtl w:val="0"/>
        </w:rPr>
        <w:t xml:space="preserve">3 DISCUSSÃO</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discussão é a parte mais importante do relatório, pois é destinada à interpretação analítica das atividades desenvolvidas. Deve ser fundamentada por conhecimento científico e uma breve revisão de literatura do tema abordado, servindo de suporte para a discussão. Nesta parte o discente deverá demonstrar reflexão crítica sobre como o tema abordado foi conduzido durante o estágio. Pode ser dividido em seções e subseções de acordo com a extensão do conteúdo. Recomenda-se a discussão de, pelo menos,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duas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atividades realizadas durante a vigência do estágio. A definição das atividades depende da área de realização do estágio, podendo ser: caso clínico, caso cirúrgico, atividade de manejo zootécnico, técnica laboratorial, procedimento diagnóstico, atividade de extensão ou um tema relacionado com as atividades desenvolvidas pelo acadêmico durante o estágio. </w:t>
      </w:r>
      <w:r w:rsidDel="00000000" w:rsidR="00000000" w:rsidRPr="00000000">
        <w:rPr>
          <w:rtl w:val="0"/>
        </w:rPr>
      </w:r>
    </w:p>
    <w:p w:rsidR="00000000" w:rsidDel="00000000" w:rsidP="00000000" w:rsidRDefault="00000000" w:rsidRPr="00000000" w14:paraId="000000AE">
      <w:pPr>
        <w:spacing w:line="360" w:lineRule="auto"/>
        <w:ind w:firstLine="709"/>
        <w:jc w:val="both"/>
        <w:rPr>
          <w:rFonts w:ascii="Arial" w:cs="Arial" w:eastAsia="Arial" w:hAnsi="Arial"/>
          <w:color w:val="000000"/>
        </w:rPr>
      </w:pPr>
      <w:r w:rsidDel="00000000" w:rsidR="00000000" w:rsidRPr="00000000">
        <w:rPr>
          <w:rFonts w:ascii="Arial" w:cs="Arial" w:eastAsia="Arial" w:hAnsi="Arial"/>
          <w:rtl w:val="0"/>
        </w:rPr>
        <w:t xml:space="preserve">As citações são menções de informações retiradas de outras fontes, e servem para dar embasamento teórico aos trabalhos acadêmicos. Elas podem aparecer diretamente no texto, ou em notas de rodapé.</w:t>
      </w:r>
      <w:r w:rsidDel="00000000" w:rsidR="00000000" w:rsidRPr="00000000">
        <w:rPr>
          <w:rFonts w:ascii="Arial" w:cs="Arial" w:eastAsia="Arial" w:hAnsi="Arial"/>
          <w:color w:val="000000"/>
          <w:rtl w:val="0"/>
        </w:rPr>
        <w:t xml:space="preserve"> Todas as citações devem constar </w:t>
      </w:r>
      <w:r w:rsidDel="00000000" w:rsidR="00000000" w:rsidRPr="00000000">
        <w:rPr>
          <w:rFonts w:ascii="Arial" w:cs="Arial" w:eastAsia="Arial" w:hAnsi="Arial"/>
          <w:rtl w:val="0"/>
        </w:rPr>
        <w:t xml:space="preserve">nas</w:t>
      </w:r>
      <w:r w:rsidDel="00000000" w:rsidR="00000000" w:rsidRPr="00000000">
        <w:rPr>
          <w:rFonts w:ascii="Arial" w:cs="Arial" w:eastAsia="Arial" w:hAnsi="Arial"/>
          <w:color w:val="000000"/>
          <w:rtl w:val="0"/>
        </w:rPr>
        <w:t xml:space="preserve"> Referências.</w:t>
      </w:r>
    </w:p>
    <w:p w:rsidR="00000000" w:rsidDel="00000000" w:rsidP="00000000" w:rsidRDefault="00000000" w:rsidRPr="00000000" w14:paraId="000000AF">
      <w:pPr>
        <w:spacing w:line="36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As medicações utilizadas deverão ser citadas mencionando o princípio ativo, seguido da dose, em mg/Kg, frequência de administração e via de administração. Entre parênteses deverá constar o comercial.</w:t>
      </w:r>
    </w:p>
    <w:p w:rsidR="00000000" w:rsidDel="00000000" w:rsidP="00000000" w:rsidRDefault="00000000" w:rsidRPr="00000000" w14:paraId="000000B0">
      <w:pPr>
        <w:spacing w:line="360" w:lineRule="auto"/>
        <w:ind w:firstLine="709"/>
        <w:jc w:val="both"/>
        <w:rPr>
          <w:vertAlign w:val="superscript"/>
        </w:rPr>
      </w:pPr>
      <w:r w:rsidDel="00000000" w:rsidR="00000000" w:rsidRPr="00000000">
        <w:rPr>
          <w:rFonts w:ascii="Arial" w:cs="Arial" w:eastAsia="Arial" w:hAnsi="Arial"/>
          <w:color w:val="000000"/>
          <w:rtl w:val="0"/>
        </w:rPr>
        <w:t xml:space="preserve">Exemplo: fenilbutazona 2,2 mg/Kg, BID, IV (Equipalazone</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2"/>
        <w:rPr/>
      </w:pPr>
      <w:bookmarkStart w:colFirst="0" w:colLast="0" w:name="_1ksv4uv" w:id="16"/>
      <w:bookmarkEnd w:id="16"/>
      <w:r w:rsidDel="00000000" w:rsidR="00000000" w:rsidRPr="00000000">
        <w:rPr>
          <w:rtl w:val="0"/>
        </w:rPr>
        <w:t xml:space="preserve">3.1 Título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Nos relatórios de estágio </w:t>
      </w:r>
      <w:r w:rsidDel="00000000" w:rsidR="00000000" w:rsidRPr="00000000">
        <w:rPr>
          <w:rFonts w:ascii="Arial" w:cs="Arial" w:eastAsia="Arial" w:hAnsi="Arial"/>
          <w:b w:val="0"/>
          <w:i w:val="0"/>
          <w:smallCaps w:val="0"/>
          <w:strike w:val="0"/>
          <w:color w:val="00000a"/>
          <w:sz w:val="24"/>
          <w:szCs w:val="24"/>
          <w:u w:val="single"/>
          <w:shd w:fill="auto" w:val="clear"/>
          <w:vertAlign w:val="baseline"/>
          <w:rtl w:val="0"/>
        </w:rPr>
        <w:t xml:space="preserve">recomenda-se apenas o emprego da citação </w:t>
      </w:r>
      <w:r w:rsidDel="00000000" w:rsidR="00000000" w:rsidRPr="00000000">
        <w:rPr>
          <w:rFonts w:ascii="Arial" w:cs="Arial" w:eastAsia="Arial" w:hAnsi="Arial"/>
          <w:b w:val="1"/>
          <w:i w:val="0"/>
          <w:smallCaps w:val="0"/>
          <w:strike w:val="0"/>
          <w:color w:val="00000a"/>
          <w:sz w:val="24"/>
          <w:szCs w:val="24"/>
          <w:u w:val="single"/>
          <w:shd w:fill="auto" w:val="clear"/>
          <w:vertAlign w:val="baseline"/>
          <w:rtl w:val="0"/>
        </w:rPr>
        <w:t xml:space="preserve">indireta</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Este tipo de citação é uma espécie de paráfrase do autor, uma interpretação da obra consultada. O número da página é opcional.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Exemplo: </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um autor: De acordo com Saviani (1993) a educação estaria capacitada a intervir de forma eficaz na sociedade.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OU</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A educação estaria capacitada a intervir de forma eficaz na sociedade (SAVIANO, 1993).</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Arial" w:cs="Arial" w:eastAsia="Arial" w:hAnsi="Arial"/>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dois autores: De acordo com Wildenstein e Stravidès (2004) depois da guerra, a França tomaria tudo dele.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OU</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Depois da guerra, a França tomaria tudo dele (WILDENSTEIN; STRAVIDÈS, 2004).</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três autores ou mais: De acordo com Goldstein et al. (2007) algumas pessoas não acreditam na existência de um mundo que seja independente das operações da mente.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OU</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Algumas pessoas não acreditam na existência de um mundo que seja independente das operações da mente (GOLDSTEIN et al., 2007).</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autores com o mesmo sobrenome: (FURTADO, C., 2000) (FURTADO, M., 2006)</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OU</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(SILVA, Ricardo, 2002) (SILVA, Rui, 2002)</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o mesmo autor com mais de uma publicação na mesma data: (CASTELLS, 2006a) (CASTELLS, 2006b)</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o mesmo autor com publicações em diferentes datas: (NUNES, 1989, 2001) (MARCONI; LAKATOS, 2005, 2007)</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Arial" w:cs="Arial" w:eastAsia="Arial" w:hAnsi="Arial"/>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vários autores e documentos diversos citados de forma simultânea: colocados em ordem alfabética e separados por ponto e vírgula. (ANSOFF; MCDONNELL, 1993; BETHLEM, 2003; MINTZBERG et al., 2000).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Deve-se sempre priorizar a citação de obras que se tem acesso, e usar o recurso de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citação da citação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em último caso, quando a citação for realmente importante ao trabalho acadêmico, justificando seu uso. Normalmente reservada a trabalhos raros cuja aquisição da fonte original está indisponível. Usa-se a expressão latina apud que significa “citado por”.</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Exemplo: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37"/>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“As partes e as peças são produzidas em vários países em que possuem vantagens competitivas para abraçar a mão-de-obra requerida” (LACERDA, 1998, p. 27 apud MARIANO, 2005, p. 89).</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pStyle w:val="Heading2"/>
        <w:rPr/>
      </w:pPr>
      <w:bookmarkStart w:colFirst="0" w:colLast="0" w:name="_44sinio" w:id="17"/>
      <w:bookmarkEnd w:id="17"/>
      <w:r w:rsidDel="00000000" w:rsidR="00000000" w:rsidRPr="00000000">
        <w:rPr>
          <w:rtl w:val="0"/>
        </w:rPr>
        <w:t xml:space="preserve">3.2 Título ...</w:t>
      </w:r>
    </w:p>
    <w:p w:rsidR="00000000" w:rsidDel="00000000" w:rsidP="00000000" w:rsidRDefault="00000000" w:rsidRPr="00000000" w14:paraId="000000CB">
      <w:pPr>
        <w:pStyle w:val="Heading2"/>
        <w:rPr/>
      </w:pPr>
      <w:r w:rsidDel="00000000" w:rsidR="00000000" w:rsidRPr="00000000">
        <w:rPr>
          <w:rtl w:val="0"/>
        </w:rPr>
      </w:r>
    </w:p>
    <w:p w:rsidR="00000000" w:rsidDel="00000000" w:rsidP="00000000" w:rsidRDefault="00000000" w:rsidRPr="00000000" w14:paraId="000000CC">
      <w:pPr>
        <w:pStyle w:val="Heading2"/>
        <w:spacing w:before="0" w:line="360" w:lineRule="auto"/>
        <w:ind w:firstLine="709"/>
        <w:jc w:val="both"/>
        <w:rPr>
          <w:b w:val="0"/>
        </w:rPr>
      </w:pPr>
      <w:r w:rsidDel="00000000" w:rsidR="00000000" w:rsidRPr="00000000">
        <w:rPr>
          <w:b w:val="0"/>
          <w:rtl w:val="0"/>
        </w:rPr>
        <w:t xml:space="preserve">A ilustração deve ser citada e colocada o mais próximo do texto a que se refere, por ter como objetivo explicar e entender o mesmo, devendo estar centralizada na página e se enquadrar nas mesmas margens do texto. Na parte superior da ilustração deve estar a sua identificação, numerada com algarismos arábicos, devendo o número vir logo após a palavra designativa (figura, fotografia, desenho, gravura, mapa, modelo, esquema, gráfico, quadro e outros) e separada por hífen do título da ilustração, que deve ser breve e alinhamento justificado. Todas as ilustrações devem ser relacionadas em lista própria, colocada antes do sumário e seu título deve estar com alinhamento justificado. Abaixo da ilustração, indicar a fonte consultada (elemento obrigatório, mesmo que seja do próprio autor), usando fonte menor que a do texto (tamanho 10) e alinhamento justificado. A referência completa da fonte da ilustração deve figurar nas referências no final do trabalho. Quando a figura for produzida pelo autor do relatório (foto, esquema...) a fonte deverá ser citada da seguinte forma: Fonte: o autor</w:t>
      </w:r>
    </w:p>
    <w:p w:rsidR="00000000" w:rsidDel="00000000" w:rsidP="00000000" w:rsidRDefault="00000000" w:rsidRPr="00000000" w14:paraId="000000CD">
      <w:pPr>
        <w:pStyle w:val="Heading2"/>
        <w:spacing w:before="0" w:line="360" w:lineRule="auto"/>
        <w:ind w:firstLine="709"/>
        <w:jc w:val="both"/>
        <w:rPr>
          <w:b w:val="0"/>
        </w:rPr>
      </w:pPr>
      <w:r w:rsidDel="00000000" w:rsidR="00000000" w:rsidRPr="00000000">
        <w:rPr>
          <w:b w:val="0"/>
          <w:rtl w:val="0"/>
        </w:rPr>
        <w:t xml:space="preserve">Exemplo:</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jc w:val="both"/>
        <w:rPr>
          <w:rFonts w:ascii="Arial" w:cs="Arial" w:eastAsia="Arial" w:hAnsi="Arial"/>
        </w:rPr>
      </w:pPr>
      <w:r w:rsidDel="00000000" w:rsidR="00000000" w:rsidRPr="00000000">
        <w:rPr>
          <w:rFonts w:ascii="Arial" w:cs="Arial" w:eastAsia="Arial" w:hAnsi="Arial"/>
          <w:rtl w:val="0"/>
        </w:rPr>
        <w:t xml:space="preserve">Figura 1 – Modelo de ilustração.</w:t>
      </w:r>
    </w:p>
    <w:p w:rsidR="00000000" w:rsidDel="00000000" w:rsidP="00000000" w:rsidRDefault="00000000" w:rsidRPr="00000000" w14:paraId="000000D0">
      <w:pPr>
        <w:jc w:val="center"/>
        <w:rPr/>
      </w:pPr>
      <w:r w:rsidDel="00000000" w:rsidR="00000000" w:rsidRPr="00000000">
        <w:rPr/>
        <w:drawing>
          <wp:inline distB="0" distT="0" distL="0" distR="0">
            <wp:extent cx="5029097" cy="26484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29097" cy="264844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jc w:val="both"/>
        <w:rPr>
          <w:rFonts w:ascii="Arial" w:cs="Arial" w:eastAsia="Arial" w:hAnsi="Arial"/>
        </w:rPr>
      </w:pPr>
      <w:r w:rsidDel="00000000" w:rsidR="00000000" w:rsidRPr="00000000">
        <w:rPr>
          <w:rFonts w:ascii="Arial" w:cs="Arial" w:eastAsia="Arial" w:hAnsi="Arial"/>
          <w:sz w:val="20"/>
          <w:szCs w:val="20"/>
          <w:rtl w:val="0"/>
        </w:rPr>
        <w:t xml:space="preserve">Fonte: Adaptado de Chiavenato (2007).</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2"/>
        <w:spacing w:before="0" w:line="360" w:lineRule="auto"/>
        <w:ind w:firstLine="709"/>
        <w:jc w:val="both"/>
        <w:rPr>
          <w:b w:val="0"/>
        </w:rPr>
      </w:pPr>
      <w:r w:rsidDel="00000000" w:rsidR="00000000" w:rsidRPr="00000000">
        <w:rPr>
          <w:b w:val="0"/>
          <w:rtl w:val="0"/>
        </w:rPr>
        <w:t xml:space="preserve">A ABNT não tem uma norma específica para tabelas, mas recomenda as Normas de Apresentação Tabular, do IBGE. O título localiza-se no topo da tabela, fonte tamanho 12, alinhamento justificado, e deve ser claro e conciso, indicando a natureza do assunto. A expressão “Tabela” (letra inicial maiúscula) com a numeração na sequência do trabalho antecede o título da tabela. Abaixo da tabela, indicar a fonte do qual foi retirada (elemento obrigatório, mesmo que seja do próprio autor), usando fonte menor que a do texto (tamanho 10). A tabela não deve ter traços verticais que a delimitem na direita e na esquerda. As tabelas destacam como informação central os dados numéricos. O número excessivo de tabelas deve ser evitado, especialmente se os dados puderem ser de fácil entendimento quando apresentados no texto. Quando possível, os dados de frequências devem ser ordenados de maneira decrescente, onde as primeiras linhas informem a maior ocorrência. Deve aparecer na seguinte ordem: a expressão Tabela (letra inicial maiúscula) com a numeração na sequência do trabalho, travessão e a seguir o título da tabela. </w:t>
      </w:r>
    </w:p>
    <w:p w:rsidR="00000000" w:rsidDel="00000000" w:rsidP="00000000" w:rsidRDefault="00000000" w:rsidRPr="00000000" w14:paraId="000000D4">
      <w:pPr>
        <w:pStyle w:val="Heading2"/>
        <w:spacing w:before="0" w:line="360" w:lineRule="auto"/>
        <w:ind w:firstLine="709"/>
        <w:jc w:val="both"/>
        <w:rPr>
          <w:b w:val="0"/>
        </w:rPr>
      </w:pPr>
      <w:r w:rsidDel="00000000" w:rsidR="00000000" w:rsidRPr="00000000">
        <w:rPr>
          <w:b w:val="0"/>
          <w:rtl w:val="0"/>
        </w:rPr>
        <w:t xml:space="preserve">Exemplo:</w:t>
      </w:r>
    </w:p>
    <w:p w:rsidR="00000000" w:rsidDel="00000000" w:rsidP="00000000" w:rsidRDefault="00000000" w:rsidRPr="00000000" w14:paraId="000000D5">
      <w:pPr>
        <w:pStyle w:val="Heading2"/>
        <w:jc w:val="both"/>
        <w:rPr>
          <w:b w:val="0"/>
        </w:rPr>
      </w:pPr>
      <w:r w:rsidDel="00000000" w:rsidR="00000000" w:rsidRPr="00000000">
        <w:rPr>
          <w:b w:val="0"/>
          <w:rtl w:val="0"/>
        </w:rPr>
        <w:t xml:space="preserve">Tabela 5 – Casos clínicos relacionados ao sistema musculoesquelético acompanhados durante o ECSMV no Hospital Veterinário Ipiranga, entre 07 de agosto a 30 de novembro de 2012.</w:t>
      </w:r>
    </w:p>
    <w:p w:rsidR="00000000" w:rsidDel="00000000" w:rsidP="00000000" w:rsidRDefault="00000000" w:rsidRPr="00000000" w14:paraId="000000D6">
      <w:pPr>
        <w:rPr/>
      </w:pPr>
      <w:r w:rsidDel="00000000" w:rsidR="00000000" w:rsidRPr="00000000">
        <w:rPr>
          <w:rtl w:val="0"/>
        </w:rPr>
      </w:r>
    </w:p>
    <w:tbl>
      <w:tblPr>
        <w:tblStyle w:val="Table1"/>
        <w:tblW w:w="890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3"/>
        <w:gridCol w:w="1368"/>
        <w:gridCol w:w="1369"/>
        <w:gridCol w:w="1856"/>
        <w:tblGridChange w:id="0">
          <w:tblGrid>
            <w:gridCol w:w="4313"/>
            <w:gridCol w:w="1368"/>
            <w:gridCol w:w="1369"/>
            <w:gridCol w:w="1856"/>
          </w:tblGrid>
        </w:tblGridChange>
      </w:tblGrid>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D7">
            <w:pPr>
              <w:spacing w:line="360" w:lineRule="auto"/>
              <w:rPr>
                <w:rFonts w:ascii="Arial" w:cs="Arial" w:eastAsia="Arial" w:hAnsi="Arial"/>
                <w:b w:val="1"/>
              </w:rPr>
            </w:pPr>
            <w:r w:rsidDel="00000000" w:rsidR="00000000" w:rsidRPr="00000000">
              <w:rPr>
                <w:rFonts w:ascii="Arial" w:cs="Arial" w:eastAsia="Arial" w:hAnsi="Arial"/>
                <w:b w:val="1"/>
                <w:rtl w:val="0"/>
              </w:rPr>
              <w:t xml:space="preserve">Casos clínicos</w:t>
            </w:r>
          </w:p>
        </w:tc>
        <w:tc>
          <w:tcPr>
            <w:tcBorders>
              <w:top w:color="000000" w:space="0" w:sz="4" w:val="single"/>
              <w:bottom w:color="000000" w:space="0" w:sz="4" w:val="single"/>
            </w:tcBorders>
            <w:vAlign w:val="center"/>
          </w:tcPr>
          <w:p w:rsidR="00000000" w:rsidDel="00000000" w:rsidP="00000000" w:rsidRDefault="00000000" w:rsidRPr="00000000" w14:paraId="000000D8">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Caninos</w:t>
            </w:r>
          </w:p>
        </w:tc>
        <w:tc>
          <w:tcPr>
            <w:tcBorders>
              <w:top w:color="000000" w:space="0" w:sz="4" w:val="single"/>
              <w:bottom w:color="000000" w:space="0" w:sz="4" w:val="single"/>
            </w:tcBorders>
            <w:vAlign w:val="center"/>
          </w:tcPr>
          <w:p w:rsidR="00000000" w:rsidDel="00000000" w:rsidP="00000000" w:rsidRDefault="00000000" w:rsidRPr="00000000" w14:paraId="000000D9">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Felinos</w:t>
            </w:r>
          </w:p>
        </w:tc>
        <w:tc>
          <w:tcPr>
            <w:tcBorders>
              <w:top w:color="000000" w:space="0" w:sz="4" w:val="single"/>
              <w:bottom w:color="000000" w:space="0" w:sz="4" w:val="single"/>
            </w:tcBorders>
            <w:vAlign w:val="center"/>
          </w:tcPr>
          <w:p w:rsidR="00000000" w:rsidDel="00000000" w:rsidP="00000000" w:rsidRDefault="00000000" w:rsidRPr="00000000" w14:paraId="000000DA">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Total</w:t>
            </w:r>
          </w:p>
        </w:tc>
      </w:tr>
      <w:tr>
        <w:trPr>
          <w:cantSplit w:val="0"/>
          <w:tblHeader w:val="0"/>
        </w:trPr>
        <w:tc>
          <w:tcPr>
            <w:tcBorders>
              <w:top w:color="000000" w:space="0" w:sz="4" w:val="single"/>
            </w:tcBorders>
            <w:vAlign w:val="center"/>
          </w:tcPr>
          <w:p w:rsidR="00000000" w:rsidDel="00000000" w:rsidP="00000000" w:rsidRDefault="00000000" w:rsidRPr="00000000" w14:paraId="000000DB">
            <w:pPr>
              <w:spacing w:line="360" w:lineRule="auto"/>
              <w:rPr>
                <w:rFonts w:ascii="Arial" w:cs="Arial" w:eastAsia="Arial" w:hAnsi="Arial"/>
              </w:rPr>
            </w:pPr>
            <w:r w:rsidDel="00000000" w:rsidR="00000000" w:rsidRPr="00000000">
              <w:rPr>
                <w:rFonts w:ascii="Arial" w:cs="Arial" w:eastAsia="Arial" w:hAnsi="Arial"/>
                <w:rtl w:val="0"/>
              </w:rPr>
              <w:t xml:space="preserve">Luxação medial de patela</w:t>
            </w:r>
          </w:p>
        </w:tc>
        <w:tc>
          <w:tcPr>
            <w:tcBorders>
              <w:top w:color="000000" w:space="0" w:sz="4" w:val="single"/>
            </w:tcBorders>
            <w:vAlign w:val="center"/>
          </w:tcPr>
          <w:p w:rsidR="00000000" w:rsidDel="00000000" w:rsidP="00000000" w:rsidRDefault="00000000" w:rsidRPr="00000000" w14:paraId="000000DC">
            <w:pPr>
              <w:spacing w:line="360" w:lineRule="auto"/>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4" w:val="single"/>
            </w:tcBorders>
            <w:vAlign w:val="center"/>
          </w:tcPr>
          <w:p w:rsidR="00000000" w:rsidDel="00000000" w:rsidP="00000000" w:rsidRDefault="00000000" w:rsidRPr="00000000" w14:paraId="000000DD">
            <w:pPr>
              <w:spacing w:line="360" w:lineRule="auto"/>
              <w:jc w:val="cente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tcBorders>
            <w:vAlign w:val="center"/>
          </w:tcPr>
          <w:p w:rsidR="00000000" w:rsidDel="00000000" w:rsidP="00000000" w:rsidRDefault="00000000" w:rsidRPr="00000000" w14:paraId="000000DE">
            <w:pPr>
              <w:spacing w:line="360" w:lineRule="auto"/>
              <w:jc w:val="center"/>
              <w:rPr>
                <w:rFonts w:ascii="Arial" w:cs="Arial" w:eastAsia="Arial" w:hAnsi="Arial"/>
              </w:rPr>
            </w:pPr>
            <w:r w:rsidDel="00000000" w:rsidR="00000000" w:rsidRPr="00000000">
              <w:rPr>
                <w:rFonts w:ascii="Arial" w:cs="Arial" w:eastAsia="Arial" w:hAnsi="Arial"/>
                <w:rtl w:val="0"/>
              </w:rPr>
              <w:t xml:space="preserve">12 (24,5%)</w:t>
            </w:r>
          </w:p>
        </w:tc>
      </w:tr>
      <w:tr>
        <w:trPr>
          <w:cantSplit w:val="0"/>
          <w:tblHeader w:val="0"/>
        </w:trPr>
        <w:tc>
          <w:tcPr>
            <w:vAlign w:val="center"/>
          </w:tcPr>
          <w:p w:rsidR="00000000" w:rsidDel="00000000" w:rsidP="00000000" w:rsidRDefault="00000000" w:rsidRPr="00000000" w14:paraId="000000DF">
            <w:pPr>
              <w:spacing w:line="360" w:lineRule="auto"/>
              <w:rPr>
                <w:rFonts w:ascii="Arial" w:cs="Arial" w:eastAsia="Arial" w:hAnsi="Arial"/>
              </w:rPr>
            </w:pPr>
            <w:r w:rsidDel="00000000" w:rsidR="00000000" w:rsidRPr="00000000">
              <w:rPr>
                <w:rFonts w:ascii="Arial" w:cs="Arial" w:eastAsia="Arial" w:hAnsi="Arial"/>
                <w:rtl w:val="0"/>
              </w:rPr>
              <w:t xml:space="preserve">Lesão de ligamento cruzado cranial</w:t>
            </w:r>
          </w:p>
        </w:tc>
        <w:tc>
          <w:tcPr>
            <w:vAlign w:val="center"/>
          </w:tcPr>
          <w:p w:rsidR="00000000" w:rsidDel="00000000" w:rsidP="00000000" w:rsidRDefault="00000000" w:rsidRPr="00000000" w14:paraId="000000E0">
            <w:pPr>
              <w:spacing w:line="360" w:lineRule="auto"/>
              <w:jc w:val="center"/>
              <w:rPr>
                <w:rFonts w:ascii="Arial" w:cs="Arial" w:eastAsia="Arial" w:hAnsi="Arial"/>
              </w:rPr>
            </w:pPr>
            <w:r w:rsidDel="00000000" w:rsidR="00000000" w:rsidRPr="00000000">
              <w:rPr>
                <w:rFonts w:ascii="Arial" w:cs="Arial" w:eastAsia="Arial" w:hAnsi="Arial"/>
                <w:rtl w:val="0"/>
              </w:rPr>
              <w:t xml:space="preserve">11</w:t>
            </w:r>
          </w:p>
        </w:tc>
        <w:tc>
          <w:tcPr>
            <w:vAlign w:val="center"/>
          </w:tcPr>
          <w:p w:rsidR="00000000" w:rsidDel="00000000" w:rsidP="00000000" w:rsidRDefault="00000000" w:rsidRPr="00000000" w14:paraId="000000E1">
            <w:pPr>
              <w:spacing w:line="360" w:lineRule="auto"/>
              <w:jc w:val="center"/>
              <w:rPr>
                <w:rFonts w:ascii="Arial" w:cs="Arial" w:eastAsia="Arial" w:hAnsi="Arial"/>
              </w:rPr>
            </w:pPr>
            <w:r w:rsidDel="00000000" w:rsidR="00000000" w:rsidRPr="00000000">
              <w:rPr>
                <w:rFonts w:ascii="Arial" w:cs="Arial" w:eastAsia="Arial" w:hAnsi="Arial"/>
                <w:rtl w:val="0"/>
              </w:rPr>
              <w:t xml:space="preserve">-</w:t>
            </w:r>
          </w:p>
        </w:tc>
        <w:tc>
          <w:tcPr>
            <w:vAlign w:val="center"/>
          </w:tcPr>
          <w:p w:rsidR="00000000" w:rsidDel="00000000" w:rsidP="00000000" w:rsidRDefault="00000000" w:rsidRPr="00000000" w14:paraId="000000E2">
            <w:pPr>
              <w:spacing w:line="360" w:lineRule="auto"/>
              <w:jc w:val="center"/>
              <w:rPr>
                <w:rFonts w:ascii="Arial" w:cs="Arial" w:eastAsia="Arial" w:hAnsi="Arial"/>
              </w:rPr>
            </w:pPr>
            <w:r w:rsidDel="00000000" w:rsidR="00000000" w:rsidRPr="00000000">
              <w:rPr>
                <w:rFonts w:ascii="Arial" w:cs="Arial" w:eastAsia="Arial" w:hAnsi="Arial"/>
                <w:rtl w:val="0"/>
              </w:rPr>
              <w:t xml:space="preserve">11 (22,5%)</w:t>
            </w:r>
          </w:p>
        </w:tc>
      </w:tr>
      <w:tr>
        <w:trPr>
          <w:cantSplit w:val="0"/>
          <w:tblHeader w:val="0"/>
        </w:trPr>
        <w:tc>
          <w:tcPr>
            <w:vAlign w:val="center"/>
          </w:tcPr>
          <w:p w:rsidR="00000000" w:rsidDel="00000000" w:rsidP="00000000" w:rsidRDefault="00000000" w:rsidRPr="00000000" w14:paraId="000000E3">
            <w:pPr>
              <w:spacing w:line="360" w:lineRule="auto"/>
              <w:rPr>
                <w:rFonts w:ascii="Arial" w:cs="Arial" w:eastAsia="Arial" w:hAnsi="Arial"/>
              </w:rPr>
            </w:pPr>
            <w:r w:rsidDel="00000000" w:rsidR="00000000" w:rsidRPr="00000000">
              <w:rPr>
                <w:rFonts w:ascii="Arial" w:cs="Arial" w:eastAsia="Arial" w:hAnsi="Arial"/>
                <w:rtl w:val="0"/>
              </w:rPr>
              <w:t xml:space="preserve">Displasia coxofemoral</w:t>
            </w:r>
          </w:p>
        </w:tc>
        <w:tc>
          <w:tcPr>
            <w:vAlign w:val="center"/>
          </w:tcPr>
          <w:p w:rsidR="00000000" w:rsidDel="00000000" w:rsidP="00000000" w:rsidRDefault="00000000" w:rsidRPr="00000000" w14:paraId="000000E4">
            <w:pPr>
              <w:spacing w:line="360" w:lineRule="auto"/>
              <w:jc w:val="center"/>
              <w:rPr>
                <w:rFonts w:ascii="Arial" w:cs="Arial" w:eastAsia="Arial" w:hAnsi="Arial"/>
              </w:rPr>
            </w:pPr>
            <w:r w:rsidDel="00000000" w:rsidR="00000000" w:rsidRPr="00000000">
              <w:rPr>
                <w:rFonts w:ascii="Arial" w:cs="Arial" w:eastAsia="Arial" w:hAnsi="Arial"/>
                <w:rtl w:val="0"/>
              </w:rPr>
              <w:t xml:space="preserve">9</w:t>
            </w:r>
          </w:p>
        </w:tc>
        <w:tc>
          <w:tcPr>
            <w:vAlign w:val="center"/>
          </w:tcPr>
          <w:p w:rsidR="00000000" w:rsidDel="00000000" w:rsidP="00000000" w:rsidRDefault="00000000" w:rsidRPr="00000000" w14:paraId="000000E5">
            <w:pPr>
              <w:spacing w:line="360" w:lineRule="auto"/>
              <w:jc w:val="cente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0E6">
            <w:pPr>
              <w:spacing w:line="360" w:lineRule="auto"/>
              <w:jc w:val="center"/>
              <w:rPr>
                <w:rFonts w:ascii="Arial" w:cs="Arial" w:eastAsia="Arial" w:hAnsi="Arial"/>
              </w:rPr>
            </w:pPr>
            <w:r w:rsidDel="00000000" w:rsidR="00000000" w:rsidRPr="00000000">
              <w:rPr>
                <w:rFonts w:ascii="Arial" w:cs="Arial" w:eastAsia="Arial" w:hAnsi="Arial"/>
                <w:rtl w:val="0"/>
              </w:rPr>
              <w:t xml:space="preserve">10 (20,4%)</w:t>
            </w:r>
          </w:p>
        </w:tc>
      </w:tr>
      <w:tr>
        <w:trPr>
          <w:cantSplit w:val="0"/>
          <w:tblHeader w:val="0"/>
        </w:trPr>
        <w:tc>
          <w:tcPr>
            <w:vAlign w:val="center"/>
          </w:tcPr>
          <w:p w:rsidR="00000000" w:rsidDel="00000000" w:rsidP="00000000" w:rsidRDefault="00000000" w:rsidRPr="00000000" w14:paraId="000000E7">
            <w:pPr>
              <w:spacing w:line="360" w:lineRule="auto"/>
              <w:rPr>
                <w:rFonts w:ascii="Arial" w:cs="Arial" w:eastAsia="Arial" w:hAnsi="Arial"/>
              </w:rPr>
            </w:pPr>
            <w:r w:rsidDel="00000000" w:rsidR="00000000" w:rsidRPr="00000000">
              <w:rPr>
                <w:rFonts w:ascii="Arial" w:cs="Arial" w:eastAsia="Arial" w:hAnsi="Arial"/>
                <w:rtl w:val="0"/>
              </w:rPr>
              <w:t xml:space="preserve">Osteocondrite dissecante umeral</w:t>
            </w:r>
          </w:p>
        </w:tc>
        <w:tc>
          <w:tcPr>
            <w:vAlign w:val="center"/>
          </w:tcPr>
          <w:p w:rsidR="00000000" w:rsidDel="00000000" w:rsidP="00000000" w:rsidRDefault="00000000" w:rsidRPr="00000000" w14:paraId="000000E8">
            <w:pPr>
              <w:spacing w:line="360" w:lineRule="auto"/>
              <w:jc w:val="center"/>
              <w:rPr>
                <w:rFonts w:ascii="Arial" w:cs="Arial" w:eastAsia="Arial" w:hAnsi="Arial"/>
              </w:rPr>
            </w:pPr>
            <w:r w:rsidDel="00000000" w:rsidR="00000000" w:rsidRPr="00000000">
              <w:rPr>
                <w:rFonts w:ascii="Arial" w:cs="Arial" w:eastAsia="Arial" w:hAnsi="Arial"/>
                <w:rtl w:val="0"/>
              </w:rPr>
              <w:t xml:space="preserve">6</w:t>
            </w:r>
          </w:p>
        </w:tc>
        <w:tc>
          <w:tcPr>
            <w:vAlign w:val="center"/>
          </w:tcPr>
          <w:p w:rsidR="00000000" w:rsidDel="00000000" w:rsidP="00000000" w:rsidRDefault="00000000" w:rsidRPr="00000000" w14:paraId="000000E9">
            <w:pPr>
              <w:spacing w:line="360" w:lineRule="auto"/>
              <w:jc w:val="center"/>
              <w:rPr>
                <w:rFonts w:ascii="Arial" w:cs="Arial" w:eastAsia="Arial" w:hAnsi="Arial"/>
              </w:rPr>
            </w:pPr>
            <w:r w:rsidDel="00000000" w:rsidR="00000000" w:rsidRPr="00000000">
              <w:rPr>
                <w:rFonts w:ascii="Arial" w:cs="Arial" w:eastAsia="Arial" w:hAnsi="Arial"/>
                <w:rtl w:val="0"/>
              </w:rPr>
              <w:t xml:space="preserve">-</w:t>
            </w:r>
          </w:p>
        </w:tc>
        <w:tc>
          <w:tcPr>
            <w:vAlign w:val="center"/>
          </w:tcPr>
          <w:p w:rsidR="00000000" w:rsidDel="00000000" w:rsidP="00000000" w:rsidRDefault="00000000" w:rsidRPr="00000000" w14:paraId="000000EA">
            <w:pPr>
              <w:spacing w:line="360" w:lineRule="auto"/>
              <w:jc w:val="center"/>
              <w:rPr>
                <w:rFonts w:ascii="Arial" w:cs="Arial" w:eastAsia="Arial" w:hAnsi="Arial"/>
              </w:rPr>
            </w:pPr>
            <w:r w:rsidDel="00000000" w:rsidR="00000000" w:rsidRPr="00000000">
              <w:rPr>
                <w:rFonts w:ascii="Arial" w:cs="Arial" w:eastAsia="Arial" w:hAnsi="Arial"/>
                <w:rtl w:val="0"/>
              </w:rPr>
              <w:t xml:space="preserve">6 (12,2%)</w:t>
            </w:r>
          </w:p>
        </w:tc>
      </w:tr>
      <w:tr>
        <w:trPr>
          <w:cantSplit w:val="0"/>
          <w:tblHeader w:val="0"/>
        </w:trPr>
        <w:tc>
          <w:tcPr>
            <w:vAlign w:val="center"/>
          </w:tcPr>
          <w:p w:rsidR="00000000" w:rsidDel="00000000" w:rsidP="00000000" w:rsidRDefault="00000000" w:rsidRPr="00000000" w14:paraId="000000EB">
            <w:pPr>
              <w:spacing w:line="360" w:lineRule="auto"/>
              <w:rPr>
                <w:rFonts w:ascii="Arial" w:cs="Arial" w:eastAsia="Arial" w:hAnsi="Arial"/>
              </w:rPr>
            </w:pPr>
            <w:r w:rsidDel="00000000" w:rsidR="00000000" w:rsidRPr="00000000">
              <w:rPr>
                <w:rFonts w:ascii="Arial" w:cs="Arial" w:eastAsia="Arial" w:hAnsi="Arial"/>
                <w:rtl w:val="0"/>
              </w:rPr>
              <w:t xml:space="preserve">Luxação lateral de patela</w:t>
            </w:r>
          </w:p>
        </w:tc>
        <w:tc>
          <w:tcPr>
            <w:vAlign w:val="center"/>
          </w:tcPr>
          <w:p w:rsidR="00000000" w:rsidDel="00000000" w:rsidP="00000000" w:rsidRDefault="00000000" w:rsidRPr="00000000" w14:paraId="000000EC">
            <w:pPr>
              <w:spacing w:line="360" w:lineRule="auto"/>
              <w:jc w:val="center"/>
              <w:rPr>
                <w:rFonts w:ascii="Arial" w:cs="Arial" w:eastAsia="Arial" w:hAnsi="Arial"/>
              </w:rPr>
            </w:pPr>
            <w:r w:rsidDel="00000000" w:rsidR="00000000" w:rsidRPr="00000000">
              <w:rPr>
                <w:rFonts w:ascii="Arial" w:cs="Arial" w:eastAsia="Arial" w:hAnsi="Arial"/>
                <w:rtl w:val="0"/>
              </w:rPr>
              <w:t xml:space="preserve">4</w:t>
            </w:r>
          </w:p>
        </w:tc>
        <w:tc>
          <w:tcPr>
            <w:vAlign w:val="center"/>
          </w:tcPr>
          <w:p w:rsidR="00000000" w:rsidDel="00000000" w:rsidP="00000000" w:rsidRDefault="00000000" w:rsidRPr="00000000" w14:paraId="000000ED">
            <w:pPr>
              <w:spacing w:line="360" w:lineRule="auto"/>
              <w:jc w:val="cente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0EE">
            <w:pPr>
              <w:spacing w:line="360" w:lineRule="auto"/>
              <w:jc w:val="center"/>
              <w:rPr>
                <w:rFonts w:ascii="Arial" w:cs="Arial" w:eastAsia="Arial" w:hAnsi="Arial"/>
              </w:rPr>
            </w:pPr>
            <w:r w:rsidDel="00000000" w:rsidR="00000000" w:rsidRPr="00000000">
              <w:rPr>
                <w:rFonts w:ascii="Arial" w:cs="Arial" w:eastAsia="Arial" w:hAnsi="Arial"/>
                <w:rtl w:val="0"/>
              </w:rPr>
              <w:t xml:space="preserve">5 (10,2%)</w:t>
            </w:r>
          </w:p>
        </w:tc>
      </w:tr>
      <w:tr>
        <w:trPr>
          <w:cantSplit w:val="0"/>
          <w:tblHeader w:val="0"/>
        </w:trPr>
        <w:tc>
          <w:tcPr>
            <w:tcBorders>
              <w:bottom w:color="000000" w:space="0" w:sz="4" w:val="single"/>
            </w:tcBorders>
            <w:vAlign w:val="center"/>
          </w:tcPr>
          <w:p w:rsidR="00000000" w:rsidDel="00000000" w:rsidP="00000000" w:rsidRDefault="00000000" w:rsidRPr="00000000" w14:paraId="000000EF">
            <w:pPr>
              <w:spacing w:line="360" w:lineRule="auto"/>
              <w:rPr>
                <w:rFonts w:ascii="Arial" w:cs="Arial" w:eastAsia="Arial" w:hAnsi="Arial"/>
              </w:rPr>
            </w:pPr>
            <w:r w:rsidDel="00000000" w:rsidR="00000000" w:rsidRPr="00000000">
              <w:rPr>
                <w:rFonts w:ascii="Arial" w:cs="Arial" w:eastAsia="Arial" w:hAnsi="Arial"/>
                <w:rtl w:val="0"/>
              </w:rPr>
              <w:t xml:space="preserve">Luxação coxofemoral</w:t>
            </w:r>
          </w:p>
        </w:tc>
        <w:tc>
          <w:tcPr>
            <w:tcBorders>
              <w:bottom w:color="000000" w:space="0" w:sz="4" w:val="single"/>
            </w:tcBorders>
            <w:vAlign w:val="center"/>
          </w:tcPr>
          <w:p w:rsidR="00000000" w:rsidDel="00000000" w:rsidP="00000000" w:rsidRDefault="00000000" w:rsidRPr="00000000" w14:paraId="000000F0">
            <w:pPr>
              <w:spacing w:line="36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bottom w:color="000000" w:space="0" w:sz="4" w:val="single"/>
            </w:tcBorders>
            <w:vAlign w:val="center"/>
          </w:tcPr>
          <w:p w:rsidR="00000000" w:rsidDel="00000000" w:rsidP="00000000" w:rsidRDefault="00000000" w:rsidRPr="00000000" w14:paraId="000000F1">
            <w:pPr>
              <w:spacing w:line="36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bottom w:color="000000" w:space="0" w:sz="4" w:val="single"/>
            </w:tcBorders>
            <w:vAlign w:val="center"/>
          </w:tcPr>
          <w:p w:rsidR="00000000" w:rsidDel="00000000" w:rsidP="00000000" w:rsidRDefault="00000000" w:rsidRPr="00000000" w14:paraId="000000F2">
            <w:pPr>
              <w:spacing w:line="360" w:lineRule="auto"/>
              <w:jc w:val="center"/>
              <w:rPr>
                <w:rFonts w:ascii="Arial" w:cs="Arial" w:eastAsia="Arial" w:hAnsi="Arial"/>
              </w:rPr>
            </w:pPr>
            <w:r w:rsidDel="00000000" w:rsidR="00000000" w:rsidRPr="00000000">
              <w:rPr>
                <w:rFonts w:ascii="Arial" w:cs="Arial" w:eastAsia="Arial" w:hAnsi="Arial"/>
                <w:rtl w:val="0"/>
              </w:rPr>
              <w:t xml:space="preserve">5 (10,2%)</w:t>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F3">
            <w:pPr>
              <w:spacing w:line="360" w:lineRule="auto"/>
              <w:rPr>
                <w:rFonts w:ascii="Arial" w:cs="Arial" w:eastAsia="Arial" w:hAnsi="Arial"/>
                <w:b w:val="1"/>
              </w:rPr>
            </w:pPr>
            <w:r w:rsidDel="00000000" w:rsidR="00000000" w:rsidRPr="00000000">
              <w:rPr>
                <w:rFonts w:ascii="Arial" w:cs="Arial" w:eastAsia="Arial" w:hAnsi="Arial"/>
                <w:b w:val="1"/>
                <w:rtl w:val="0"/>
              </w:rPr>
              <w:t xml:space="preserve">Total</w:t>
            </w:r>
          </w:p>
        </w:tc>
        <w:tc>
          <w:tcPr>
            <w:tcBorders>
              <w:top w:color="000000" w:space="0" w:sz="4" w:val="single"/>
              <w:bottom w:color="000000" w:space="0" w:sz="4" w:val="single"/>
            </w:tcBorders>
            <w:vAlign w:val="center"/>
          </w:tcPr>
          <w:p w:rsidR="00000000" w:rsidDel="00000000" w:rsidP="00000000" w:rsidRDefault="00000000" w:rsidRPr="00000000" w14:paraId="000000F4">
            <w:pPr>
              <w:spacing w:line="360" w:lineRule="auto"/>
              <w:jc w:val="center"/>
              <w:rPr>
                <w:rFonts w:ascii="Arial" w:cs="Arial" w:eastAsia="Arial" w:hAnsi="Arial"/>
              </w:rPr>
            </w:pPr>
            <w:r w:rsidDel="00000000" w:rsidR="00000000" w:rsidRPr="00000000">
              <w:rPr>
                <w:rFonts w:ascii="Arial" w:cs="Arial" w:eastAsia="Arial" w:hAnsi="Arial"/>
                <w:rtl w:val="0"/>
              </w:rPr>
              <w:t xml:space="preserve">45</w:t>
            </w:r>
          </w:p>
        </w:tc>
        <w:tc>
          <w:tcPr>
            <w:tcBorders>
              <w:top w:color="000000" w:space="0" w:sz="4" w:val="single"/>
              <w:bottom w:color="000000" w:space="0" w:sz="4" w:val="single"/>
            </w:tcBorders>
            <w:vAlign w:val="center"/>
          </w:tcPr>
          <w:p w:rsidR="00000000" w:rsidDel="00000000" w:rsidP="00000000" w:rsidRDefault="00000000" w:rsidRPr="00000000" w14:paraId="000000F5">
            <w:pPr>
              <w:spacing w:line="36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0F6">
            <w:pPr>
              <w:spacing w:line="360" w:lineRule="auto"/>
              <w:jc w:val="center"/>
              <w:rPr>
                <w:rFonts w:ascii="Arial" w:cs="Arial" w:eastAsia="Arial" w:hAnsi="Arial"/>
              </w:rPr>
            </w:pPr>
            <w:r w:rsidDel="00000000" w:rsidR="00000000" w:rsidRPr="00000000">
              <w:rPr>
                <w:rFonts w:ascii="Arial" w:cs="Arial" w:eastAsia="Arial" w:hAnsi="Arial"/>
                <w:rtl w:val="0"/>
              </w:rPr>
              <w:t xml:space="preserve">49 (100,0%)</w:t>
            </w:r>
          </w:p>
        </w:tc>
      </w:tr>
    </w:tbl>
    <w:p w:rsidR="00000000" w:rsidDel="00000000" w:rsidP="00000000" w:rsidRDefault="00000000" w:rsidRPr="00000000" w14:paraId="000000F7">
      <w:pPr>
        <w:jc w:val="both"/>
        <w:rPr>
          <w:rFonts w:ascii="Arial" w:cs="Arial" w:eastAsia="Arial" w:hAnsi="Arial"/>
        </w:rPr>
      </w:pPr>
      <w:r w:rsidDel="00000000" w:rsidR="00000000" w:rsidRPr="00000000">
        <w:rPr>
          <w:rFonts w:ascii="Arial" w:cs="Arial" w:eastAsia="Arial" w:hAnsi="Arial"/>
          <w:sz w:val="20"/>
          <w:szCs w:val="20"/>
          <w:rtl w:val="0"/>
        </w:rPr>
        <w:t xml:space="preserve">Fonte: Adaptado de Valle (2011). ou Fonte: o(a) autor(a) (usa-se quando a tabela tenha sido elaborada pelo autor). A fonte deve sempre constar nas tabelas.</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pStyle w:val="Heading2"/>
        <w:rPr>
          <w:b w:val="0"/>
        </w:rPr>
      </w:pPr>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1"/>
        <w:rPr/>
      </w:pPr>
      <w:bookmarkStart w:colFirst="0" w:colLast="0" w:name="_2jxsxqh" w:id="18"/>
      <w:bookmarkEnd w:id="18"/>
      <w:r w:rsidDel="00000000" w:rsidR="00000000" w:rsidRPr="00000000">
        <w:rPr>
          <w:rtl w:val="0"/>
        </w:rPr>
        <w:t xml:space="preserve">4 CONSIDERAÇÕES FINAIS</w:t>
      </w:r>
    </w:p>
    <w:p w:rsidR="00000000" w:rsidDel="00000000" w:rsidP="00000000" w:rsidRDefault="00000000" w:rsidRPr="00000000" w14:paraId="000000F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FC">
      <w:pPr>
        <w:spacing w:line="360" w:lineRule="auto"/>
        <w:jc w:val="both"/>
        <w:rPr>
          <w:rFonts w:ascii="Arial" w:cs="Arial" w:eastAsia="Arial" w:hAnsi="Arial"/>
        </w:rPr>
      </w:pPr>
      <w:r w:rsidDel="00000000" w:rsidR="00000000" w:rsidRPr="00000000">
        <w:rPr>
          <w:rFonts w:ascii="Arial" w:cs="Arial" w:eastAsia="Arial" w:hAnsi="Arial"/>
          <w:rtl w:val="0"/>
        </w:rPr>
        <w:tab/>
        <w:t xml:space="preserve">A conclusão ou considerações finais é a parte final do texto, o fechamento do trabalho, onde se apresentam de forma clara, sintética e ordenada as deduções tiradas da discussão, e se os objetivos do estágio foram ou não alcançados. </w:t>
      </w:r>
    </w:p>
    <w:p w:rsidR="00000000" w:rsidDel="00000000" w:rsidP="00000000" w:rsidRDefault="00000000" w:rsidRPr="00000000" w14:paraId="000000F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E">
      <w:pPr>
        <w:spacing w:line="360" w:lineRule="auto"/>
        <w:jc w:val="both"/>
        <w:rPr>
          <w:b w:val="1"/>
          <w:color w:val="ed1c24"/>
        </w:rPr>
      </w:pPr>
      <w:bookmarkStart w:colFirst="0" w:colLast="0" w:name="_z337ya" w:id="19"/>
      <w:bookmarkEnd w:id="19"/>
      <w:r w:rsidDel="00000000" w:rsidR="00000000" w:rsidRPr="00000000">
        <w:rPr>
          <w:rFonts w:ascii="Arial" w:cs="Arial" w:eastAsia="Arial" w:hAnsi="Arial"/>
          <w:b w:val="1"/>
          <w:color w:val="ed1c24"/>
          <w:rtl w:val="0"/>
        </w:rPr>
        <w:t xml:space="preserve">Este template será utilizado como único modelo para fins de correção pela comissão de estágio. </w:t>
      </w:r>
      <w:r w:rsidDel="00000000" w:rsidR="00000000" w:rsidRPr="00000000">
        <w:rPr>
          <w:rtl w:val="0"/>
        </w:rPr>
      </w:r>
    </w:p>
    <w:p w:rsidR="00000000" w:rsidDel="00000000" w:rsidP="00000000" w:rsidRDefault="00000000" w:rsidRPr="00000000" w14:paraId="000000F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1"/>
        <w:jc w:val="center"/>
        <w:rPr/>
      </w:pPr>
      <w:bookmarkStart w:colFirst="0" w:colLast="0" w:name="_3j2qqm3" w:id="20"/>
      <w:bookmarkEnd w:id="20"/>
      <w:r w:rsidDel="00000000" w:rsidR="00000000" w:rsidRPr="00000000">
        <w:rPr>
          <w:rtl w:val="0"/>
        </w:rPr>
        <w:t xml:space="preserve">REFERÊNCIAS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Indicar aqui todas as referências que foram citadas ao longo do trabalho. Os tipos de referências mais usados na maioria dos relatórios da área de Medicina Veterinária são: artigos completos, resumo de congresso, livros e capítulos de livros. O discente deve verificar com atenção qual o tipo de referência foi usada e olhar os exemplos listados a seguir.</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 formatação das referências deverão ser: espaço simples, alinhamento justificado e um espaço simples adicional. Entre cada referência deverá ser adicionado um espaço entre parágrafo, conforme modelo em abaixo.</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O último sobrenome deve vir em caixa-alta e o primeiro nome e os demais sobrenomes abreviados pelas iniciais. Por exemplo, o autor cujo nome completo seja João Pereira Silva, deve ser incluído na referência como SILVA, J. P. Quando o nome do autor possuir um sobrenome que corresponde ao grau de parentesco, tais como: Filho, Neto, Júnior e Sobrinho, a entrada do nome do autor na citação e na referência deverá ser pelo último sobrenome acompanhado do grau de parentesco. Por exemplo, o autor cujo nome seja Marcos Alcântara Filho, deve ter o nome escrito como ALCÂNTARA FILHO, M.</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Quando uma referência tiver três ou mais autores, apenas o primeiro deve ser mencionado, seguido do termo et al.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Os links para acessos a sites devem ser verificados habilitados para acesso a partir do documento.</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ab/>
        <w:t xml:space="preserve">Seguem abaixo alguns modelos mais frequentes de referências: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spacing w:after="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Anais, Resumos e </w:t>
      </w:r>
      <w:r w:rsidDel="00000000" w:rsidR="00000000" w:rsidRPr="00000000">
        <w:rPr>
          <w:rFonts w:ascii="Arial" w:cs="Arial" w:eastAsia="Arial" w:hAnsi="Arial"/>
          <w:b w:val="1"/>
          <w:i w:val="1"/>
          <w:color w:val="000000"/>
          <w:rtl w:val="0"/>
        </w:rPr>
        <w:t xml:space="preserve">Proceedings</w:t>
      </w:r>
      <w:r w:rsidDel="00000000" w:rsidR="00000000" w:rsidRPr="00000000">
        <w:rPr>
          <w:rFonts w:ascii="Arial" w:cs="Arial" w:eastAsia="Arial" w:hAnsi="Arial"/>
          <w:b w:val="1"/>
          <w:color w:val="000000"/>
          <w:rtl w:val="0"/>
        </w:rPr>
        <w:t xml:space="preserve"> de Congresso e Eventos</w:t>
      </w:r>
    </w:p>
    <w:p w:rsidR="00000000" w:rsidDel="00000000" w:rsidP="00000000" w:rsidRDefault="00000000" w:rsidRPr="00000000" w14:paraId="0000010A">
      <w:pP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BRAYNER, A. R. A.; MEDEIROS, C. B. Incorporação do tempo em SGBD orientado a objetos. </w:t>
      </w:r>
      <w:r w:rsidDel="00000000" w:rsidR="00000000" w:rsidRPr="00000000">
        <w:rPr>
          <w:rFonts w:ascii="Arial" w:cs="Arial" w:eastAsia="Arial" w:hAnsi="Arial"/>
          <w:i w:val="1"/>
          <w:color w:val="000000"/>
          <w:rtl w:val="0"/>
        </w:rPr>
        <w:t xml:space="preserve">In</w:t>
      </w:r>
      <w:r w:rsidDel="00000000" w:rsidR="00000000" w:rsidRPr="00000000">
        <w:rPr>
          <w:rFonts w:ascii="Arial" w:cs="Arial" w:eastAsia="Arial" w:hAnsi="Arial"/>
          <w:color w:val="000000"/>
          <w:rtl w:val="0"/>
        </w:rPr>
        <w:t xml:space="preserve">: SIMPÓSIO BRASILEIRO DE BANCO DE DADOS, 9., 1994, São Paulo. </w:t>
      </w:r>
      <w:r w:rsidDel="00000000" w:rsidR="00000000" w:rsidRPr="00000000">
        <w:rPr>
          <w:rFonts w:ascii="Arial" w:cs="Arial" w:eastAsia="Arial" w:hAnsi="Arial"/>
          <w:b w:val="1"/>
          <w:color w:val="000000"/>
          <w:rtl w:val="0"/>
        </w:rPr>
        <w:t xml:space="preserve">Anais</w:t>
      </w:r>
      <w:r w:rsidDel="00000000" w:rsidR="00000000" w:rsidRPr="00000000">
        <w:rPr>
          <w:rFonts w:ascii="Arial" w:cs="Arial" w:eastAsia="Arial" w:hAnsi="Arial"/>
          <w:color w:val="000000"/>
          <w:rtl w:val="0"/>
        </w:rPr>
        <w:t xml:space="preserve"> [...]. São Paulo: USP, 1994. p. 16-29.</w:t>
      </w:r>
    </w:p>
    <w:p w:rsidR="00000000" w:rsidDel="00000000" w:rsidP="00000000" w:rsidRDefault="00000000" w:rsidRPr="00000000" w14:paraId="0000010B">
      <w:pPr>
        <w:jc w:val="both"/>
        <w:rPr>
          <w:rFonts w:ascii="Arial" w:cs="Arial" w:eastAsia="Arial" w:hAnsi="Arial"/>
        </w:rPr>
      </w:pPr>
      <w:r w:rsidDel="00000000" w:rsidR="00000000" w:rsidRPr="00000000">
        <w:rPr>
          <w:rFonts w:ascii="Arial" w:cs="Arial" w:eastAsia="Arial" w:hAnsi="Arial"/>
          <w:rtl w:val="0"/>
        </w:rPr>
        <w:t xml:space="preserve">SILVA, R. N.; OLIVEIRA, R. Os limites pedagógicos do paradigma da qualidade total na educação. In: CONGRESSO DE INICIAÇÃO CIENTÍFICA DA UFPe, 4., 1996, Recife. </w:t>
      </w:r>
      <w:r w:rsidDel="00000000" w:rsidR="00000000" w:rsidRPr="00000000">
        <w:rPr>
          <w:rFonts w:ascii="Arial" w:cs="Arial" w:eastAsia="Arial" w:hAnsi="Arial"/>
          <w:b w:val="1"/>
          <w:rtl w:val="0"/>
        </w:rPr>
        <w:t xml:space="preserve">Anais eletrônicos</w:t>
      </w:r>
      <w:r w:rsidDel="00000000" w:rsidR="00000000" w:rsidRPr="00000000">
        <w:rPr>
          <w:rFonts w:ascii="Arial" w:cs="Arial" w:eastAsia="Arial" w:hAnsi="Arial"/>
          <w:rtl w:val="0"/>
        </w:rPr>
        <w:t xml:space="preserve">... Recife: UFPe, 1996. Disponível em: &lt;</w:t>
      </w:r>
      <w:r w:rsidDel="00000000" w:rsidR="00000000" w:rsidRPr="00000000">
        <w:rPr>
          <w:rFonts w:ascii="Arial" w:cs="Arial" w:eastAsia="Arial" w:hAnsi="Arial"/>
          <w:color w:val="0000ff"/>
          <w:u w:val="single"/>
          <w:rtl w:val="0"/>
        </w:rPr>
        <w:t xml:space="preserve">http://www. propesq.ufpe.br/anais/anais/educ/ce04.htm</w:t>
      </w:r>
      <w:r w:rsidDel="00000000" w:rsidR="00000000" w:rsidRPr="00000000">
        <w:rPr>
          <w:rFonts w:ascii="Arial" w:cs="Arial" w:eastAsia="Arial" w:hAnsi="Arial"/>
          <w:rtl w:val="0"/>
        </w:rPr>
        <w:t xml:space="preserve">&gt; Acesso em: 21 jan. 1997.</w:t>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spacing w:after="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Artigo completo</w:t>
      </w:r>
    </w:p>
    <w:p w:rsidR="00000000" w:rsidDel="00000000" w:rsidP="00000000" w:rsidRDefault="00000000" w:rsidRPr="00000000" w14:paraId="0000010E">
      <w:pPr>
        <w:spacing w:after="240" w:lineRule="auto"/>
        <w:jc w:val="both"/>
        <w:rPr>
          <w:rFonts w:ascii="Arial" w:cs="Arial" w:eastAsia="Arial" w:hAnsi="Arial"/>
        </w:rPr>
      </w:pPr>
      <w:r w:rsidDel="00000000" w:rsidR="00000000" w:rsidRPr="00000000">
        <w:rPr>
          <w:rFonts w:ascii="Arial" w:cs="Arial" w:eastAsia="Arial" w:hAnsi="Arial"/>
          <w:rtl w:val="0"/>
        </w:rPr>
        <w:t xml:space="preserve">FERREIRA, P. H. O. O jornalismo on line. </w:t>
      </w:r>
      <w:r w:rsidDel="00000000" w:rsidR="00000000" w:rsidRPr="00000000">
        <w:rPr>
          <w:rFonts w:ascii="Arial" w:cs="Arial" w:eastAsia="Arial" w:hAnsi="Arial"/>
          <w:b w:val="1"/>
          <w:rtl w:val="0"/>
        </w:rPr>
        <w:t xml:space="preserve">Revista de Estudos de Jornalismo,</w:t>
      </w:r>
      <w:r w:rsidDel="00000000" w:rsidR="00000000" w:rsidRPr="00000000">
        <w:rPr>
          <w:rFonts w:ascii="Arial" w:cs="Arial" w:eastAsia="Arial" w:hAnsi="Arial"/>
          <w:rtl w:val="0"/>
        </w:rPr>
        <w:t xml:space="preserve"> v. 6, n. 1, p. 65-77, 2003. </w:t>
      </w:r>
    </w:p>
    <w:p w:rsidR="00000000" w:rsidDel="00000000" w:rsidP="00000000" w:rsidRDefault="00000000" w:rsidRPr="00000000" w14:paraId="0000010F">
      <w:pPr>
        <w:jc w:val="both"/>
        <w:rPr>
          <w:rFonts w:ascii="Arial" w:cs="Arial" w:eastAsia="Arial" w:hAnsi="Arial"/>
          <w:color w:val="000000"/>
        </w:rPr>
      </w:pPr>
      <w:r w:rsidDel="00000000" w:rsidR="00000000" w:rsidRPr="00000000">
        <w:rPr>
          <w:rFonts w:ascii="Arial" w:cs="Arial" w:eastAsia="Arial" w:hAnsi="Arial"/>
          <w:color w:val="000000"/>
          <w:rtl w:val="0"/>
        </w:rPr>
        <w:t xml:space="preserve">DANTAS, J. A. et al. Regulação da auditoria em sistemas bancários: análise do cenário internacional e fatores determinantes. </w:t>
      </w:r>
      <w:r w:rsidDel="00000000" w:rsidR="00000000" w:rsidRPr="00000000">
        <w:rPr>
          <w:rFonts w:ascii="Arial" w:cs="Arial" w:eastAsia="Arial" w:hAnsi="Arial"/>
          <w:b w:val="1"/>
          <w:color w:val="000000"/>
          <w:rtl w:val="0"/>
        </w:rPr>
        <w:t xml:space="preserve">Revista Contabilidade &amp; Finanças</w:t>
      </w:r>
      <w:r w:rsidDel="00000000" w:rsidR="00000000" w:rsidRPr="00000000">
        <w:rPr>
          <w:rFonts w:ascii="Arial" w:cs="Arial" w:eastAsia="Arial" w:hAnsi="Arial"/>
          <w:color w:val="000000"/>
          <w:rtl w:val="0"/>
        </w:rPr>
        <w:t xml:space="preserve">, São Paulo, v. 25, n. 64, p. 7-18, 2014. DOI: http://dx.doi.org/10.1590/S1519-70772014000100002. Disponível em: http://www.scielo.br/scielo.php?script=sci_arttext&amp;pid=S1519- 772014000100002&amp;Ing=en&amp;nrm=iso. Acesso em: 20 mai. 2014.</w:t>
      </w:r>
    </w:p>
    <w:p w:rsidR="00000000" w:rsidDel="00000000" w:rsidP="00000000" w:rsidRDefault="00000000" w:rsidRPr="00000000" w14:paraId="00000110">
      <w:pPr>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Autoria desconhecida</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FALTA de chuva provoca perdas em várias culturas.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A Razão</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Santa Maria, 15/16 jan. 2000. Caderno Economia, p. 13.</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CONTOS e lendas de amor. São Paulo: Ática, 1986.</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Bulas de medicamentos</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NOVALGINA: dipirona mono-hidratada. Suzano: Sanofi aventis, 2013. Bula de remédio.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spacing w:after="240" w:lineRule="auto"/>
        <w:rPr>
          <w:rFonts w:ascii="Arial" w:cs="Arial" w:eastAsia="Arial" w:hAnsi="Arial"/>
          <w:b w:val="1"/>
        </w:rPr>
      </w:pPr>
      <w:r w:rsidDel="00000000" w:rsidR="00000000" w:rsidRPr="00000000">
        <w:rPr>
          <w:rFonts w:ascii="Arial" w:cs="Arial" w:eastAsia="Arial" w:hAnsi="Arial"/>
          <w:b w:val="1"/>
          <w:rtl w:val="0"/>
        </w:rPr>
        <w:t xml:space="preserve">Dissertação, tese, trabalho de conclusão de curso</w:t>
      </w:r>
    </w:p>
    <w:p w:rsidR="00000000" w:rsidDel="00000000" w:rsidP="00000000" w:rsidRDefault="00000000" w:rsidRPr="00000000" w14:paraId="00000119">
      <w:pPr>
        <w:jc w:val="both"/>
        <w:rPr>
          <w:rFonts w:ascii="Arial" w:cs="Arial" w:eastAsia="Arial" w:hAnsi="Arial"/>
          <w:color w:val="000000"/>
        </w:rPr>
      </w:pPr>
      <w:r w:rsidDel="00000000" w:rsidR="00000000" w:rsidRPr="00000000">
        <w:rPr>
          <w:rFonts w:ascii="Arial" w:cs="Arial" w:eastAsia="Arial" w:hAnsi="Arial"/>
          <w:color w:val="000000"/>
          <w:rtl w:val="0"/>
        </w:rPr>
        <w:t xml:space="preserve">OLIVEIRA, S. B. </w:t>
      </w:r>
      <w:r w:rsidDel="00000000" w:rsidR="00000000" w:rsidRPr="00000000">
        <w:rPr>
          <w:rFonts w:ascii="Arial" w:cs="Arial" w:eastAsia="Arial" w:hAnsi="Arial"/>
          <w:b w:val="1"/>
          <w:color w:val="000000"/>
          <w:rtl w:val="0"/>
        </w:rPr>
        <w:t xml:space="preserve">As interfaces do projeto ético-político do serviço social com a cultura de paz.</w:t>
      </w:r>
      <w:r w:rsidDel="00000000" w:rsidR="00000000" w:rsidRPr="00000000">
        <w:rPr>
          <w:rFonts w:ascii="Arial" w:cs="Arial" w:eastAsia="Arial" w:hAnsi="Arial"/>
          <w:color w:val="000000"/>
          <w:rtl w:val="0"/>
        </w:rPr>
        <w:t xml:space="preserve"> 2009. Tese (Doutorado em Serviço Social) – Pontifícia Universidade Católica do Rio Grande do Sul. Programa de Pós-Graduação em Serviço Social, Porto Alegre, 2009.</w:t>
      </w:r>
    </w:p>
    <w:p w:rsidR="00000000" w:rsidDel="00000000" w:rsidP="00000000" w:rsidRDefault="00000000" w:rsidRPr="00000000" w14:paraId="0000011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Fascículos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SUPERINTERESSANTE. São Paulo: Abril, 1987 -. n. 301, fev. 2012.</w:t>
      </w:r>
    </w:p>
    <w:p w:rsidR="00000000" w:rsidDel="00000000" w:rsidP="00000000" w:rsidRDefault="00000000" w:rsidRPr="00000000" w14:paraId="0000011D">
      <w:pP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CONJUNTURA ECONÔMICA. Rio de Janeiro: FGV, v. 38, n. 9, set. 1984.</w:t>
      </w:r>
    </w:p>
    <w:p w:rsidR="00000000" w:rsidDel="00000000" w:rsidP="00000000" w:rsidRDefault="00000000" w:rsidRPr="00000000" w14:paraId="0000011E">
      <w:pPr>
        <w:jc w:val="both"/>
        <w:rPr>
          <w:rFonts w:ascii="Arial" w:cs="Arial" w:eastAsia="Arial" w:hAnsi="Arial"/>
        </w:rPr>
      </w:pPr>
      <w:r w:rsidDel="00000000" w:rsidR="00000000" w:rsidRPr="00000000">
        <w:rPr>
          <w:rFonts w:ascii="Arial" w:cs="Arial" w:eastAsia="Arial" w:hAnsi="Arial"/>
          <w:rtl w:val="0"/>
        </w:rPr>
        <w:t xml:space="preserve">SILVA, M. M. L. Crimes da era digital. </w:t>
      </w:r>
      <w:r w:rsidDel="00000000" w:rsidR="00000000" w:rsidRPr="00000000">
        <w:rPr>
          <w:rFonts w:ascii="Arial" w:cs="Arial" w:eastAsia="Arial" w:hAnsi="Arial"/>
          <w:b w:val="1"/>
          <w:rtl w:val="0"/>
        </w:rPr>
        <w:t xml:space="preserve">Net</w:t>
      </w:r>
      <w:r w:rsidDel="00000000" w:rsidR="00000000" w:rsidRPr="00000000">
        <w:rPr>
          <w:rFonts w:ascii="Arial" w:cs="Arial" w:eastAsia="Arial" w:hAnsi="Arial"/>
          <w:rtl w:val="0"/>
        </w:rPr>
        <w:t xml:space="preserve">, Rio de Janeiro, nov. 1998. Seção Ponto de Vista. Disponível em: &lt;</w:t>
      </w:r>
      <w:hyperlink r:id="rId7">
        <w:r w:rsidDel="00000000" w:rsidR="00000000" w:rsidRPr="00000000">
          <w:rPr>
            <w:rFonts w:ascii="Arial" w:cs="Arial" w:eastAsia="Arial" w:hAnsi="Arial"/>
            <w:color w:val="0000ff"/>
            <w:u w:val="single"/>
            <w:rtl w:val="0"/>
          </w:rPr>
          <w:t xml:space="preserve">http://www.brazilnet.com.br/contexts/brasilrevistas.htm</w:t>
        </w:r>
      </w:hyperlink>
      <w:r w:rsidDel="00000000" w:rsidR="00000000" w:rsidRPr="00000000">
        <w:rPr>
          <w:rFonts w:ascii="Arial" w:cs="Arial" w:eastAsia="Arial" w:hAnsi="Arial"/>
          <w:rtl w:val="0"/>
        </w:rPr>
        <w:t xml:space="preserve">&gt;. Acesso em: 28 nov. 1998. </w:t>
      </w:r>
    </w:p>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spacing w:after="240" w:lineRule="auto"/>
        <w:rPr>
          <w:rFonts w:ascii="Arial" w:cs="Arial" w:eastAsia="Arial" w:hAnsi="Arial"/>
          <w:b w:val="1"/>
        </w:rPr>
      </w:pPr>
      <w:r w:rsidDel="00000000" w:rsidR="00000000" w:rsidRPr="00000000">
        <w:rPr>
          <w:rFonts w:ascii="Arial" w:cs="Arial" w:eastAsia="Arial" w:hAnsi="Arial"/>
          <w:b w:val="1"/>
          <w:rtl w:val="0"/>
        </w:rPr>
        <w:t xml:space="preserve">Homepages</w:t>
      </w:r>
    </w:p>
    <w:p w:rsidR="00000000" w:rsidDel="00000000" w:rsidP="00000000" w:rsidRDefault="00000000" w:rsidRPr="00000000" w14:paraId="00000121">
      <w:pPr>
        <w:jc w:val="both"/>
        <w:rPr>
          <w:rFonts w:ascii="Arial" w:cs="Arial" w:eastAsia="Arial" w:hAnsi="Arial"/>
        </w:rPr>
      </w:pPr>
      <w:r w:rsidDel="00000000" w:rsidR="00000000" w:rsidRPr="00000000">
        <w:rPr>
          <w:rFonts w:ascii="Arial" w:cs="Arial" w:eastAsia="Arial" w:hAnsi="Arial"/>
          <w:rtl w:val="0"/>
        </w:rPr>
        <w:t xml:space="preserve">UNIVERSIDADE FEDERAL DO PAMPA. Sistemas de Bibliotecas Unipampa – SISBI Unipampa. Bagé, 2014. Disponível em:&lt;</w:t>
      </w:r>
      <w:r w:rsidDel="00000000" w:rsidR="00000000" w:rsidRPr="00000000">
        <w:rPr>
          <w:rtl w:val="0"/>
        </w:rPr>
        <w:t xml:space="preserve"> </w:t>
      </w:r>
      <w:hyperlink r:id="rId8">
        <w:r w:rsidDel="00000000" w:rsidR="00000000" w:rsidRPr="00000000">
          <w:rPr>
            <w:rFonts w:ascii="Arial" w:cs="Arial" w:eastAsia="Arial" w:hAnsi="Arial"/>
            <w:color w:val="0000ff"/>
            <w:u w:val="single"/>
            <w:rtl w:val="0"/>
          </w:rPr>
          <w:t xml:space="preserve">https://sites.unipampa.edu.br/sisbi/normalizacao/</w:t>
        </w:r>
      </w:hyperlink>
      <w:r w:rsidDel="00000000" w:rsidR="00000000" w:rsidRPr="00000000">
        <w:rPr>
          <w:rFonts w:ascii="Arial" w:cs="Arial" w:eastAsia="Arial" w:hAnsi="Arial"/>
          <w:rtl w:val="0"/>
        </w:rPr>
        <w:t xml:space="preserve">&gt;. Acesso em: 12 jul. 2019.</w:t>
      </w:r>
    </w:p>
    <w:p w:rsidR="00000000" w:rsidDel="00000000" w:rsidP="00000000" w:rsidRDefault="00000000" w:rsidRPr="00000000" w14:paraId="00000122">
      <w:pPr>
        <w:rPr>
          <w:rFonts w:ascii="Arial" w:cs="Arial" w:eastAsia="Arial" w:hAnsi="Arial"/>
        </w:rPr>
      </w:pPr>
      <w:r w:rsidDel="00000000" w:rsidR="00000000" w:rsidRPr="00000000">
        <w:rPr>
          <w:rtl w:val="0"/>
        </w:rPr>
      </w:r>
    </w:p>
    <w:p w:rsidR="00000000" w:rsidDel="00000000" w:rsidP="00000000" w:rsidRDefault="00000000" w:rsidRPr="00000000" w14:paraId="00000123">
      <w:pPr>
        <w:spacing w:after="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Jornal</w:t>
      </w:r>
    </w:p>
    <w:p w:rsidR="00000000" w:rsidDel="00000000" w:rsidP="00000000" w:rsidRDefault="00000000" w:rsidRPr="00000000" w14:paraId="00000124">
      <w:pP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Com autor: VERÍSSIMO, L. F. Um gosto pela ironia. </w:t>
      </w:r>
      <w:r w:rsidDel="00000000" w:rsidR="00000000" w:rsidRPr="00000000">
        <w:rPr>
          <w:rFonts w:ascii="Arial" w:cs="Arial" w:eastAsia="Arial" w:hAnsi="Arial"/>
          <w:b w:val="1"/>
          <w:color w:val="000000"/>
          <w:rtl w:val="0"/>
        </w:rPr>
        <w:t xml:space="preserve">Zero Hora</w:t>
      </w:r>
      <w:r w:rsidDel="00000000" w:rsidR="00000000" w:rsidRPr="00000000">
        <w:rPr>
          <w:rFonts w:ascii="Arial" w:cs="Arial" w:eastAsia="Arial" w:hAnsi="Arial"/>
          <w:color w:val="000000"/>
          <w:rtl w:val="0"/>
        </w:rPr>
        <w:t xml:space="preserve">, Porto Alegre, ano 47, n. 16414, p. 2, 12 ago. 2010. Disponível em: http://clicrbs.com.br/zerohora/jsp/default.jspx?uf= 1&amp;action=flip. Acesso em: 12 ago. 2010.</w:t>
      </w:r>
    </w:p>
    <w:p w:rsidR="00000000" w:rsidDel="00000000" w:rsidP="00000000" w:rsidRDefault="00000000" w:rsidRPr="00000000" w14:paraId="00000125">
      <w:pPr>
        <w:jc w:val="both"/>
        <w:rPr>
          <w:rFonts w:ascii="Arial" w:cs="Arial" w:eastAsia="Arial" w:hAnsi="Arial"/>
          <w:color w:val="000000"/>
        </w:rPr>
      </w:pPr>
      <w:r w:rsidDel="00000000" w:rsidR="00000000" w:rsidRPr="00000000">
        <w:rPr>
          <w:rFonts w:ascii="Arial" w:cs="Arial" w:eastAsia="Arial" w:hAnsi="Arial"/>
          <w:color w:val="000000"/>
          <w:rtl w:val="0"/>
        </w:rPr>
        <w:t xml:space="preserve">Sem autor: PROFESSORES terão exame para ingressar na carreira. </w:t>
      </w:r>
      <w:r w:rsidDel="00000000" w:rsidR="00000000" w:rsidRPr="00000000">
        <w:rPr>
          <w:rFonts w:ascii="Arial" w:cs="Arial" w:eastAsia="Arial" w:hAnsi="Arial"/>
          <w:b w:val="1"/>
          <w:color w:val="000000"/>
          <w:rtl w:val="0"/>
        </w:rPr>
        <w:t xml:space="preserve">Diário do Vale</w:t>
      </w:r>
      <w:r w:rsidDel="00000000" w:rsidR="00000000" w:rsidRPr="00000000">
        <w:rPr>
          <w:rFonts w:ascii="Arial" w:cs="Arial" w:eastAsia="Arial" w:hAnsi="Arial"/>
          <w:color w:val="000000"/>
          <w:rtl w:val="0"/>
        </w:rPr>
        <w:t xml:space="preserve">, Volta Redonda, v. 18, n. 5877, 27 maio 2010. Caderno Educação, p. 41. Disponível em: http://www.bancadigital.com.br/diariodovale/reader2/Default.aspx?plD=1&amp;elD=495&amp; IP=38&amp;rP=39&amp;IT=page. Acesso em: 29 set. 2010.</w:t>
      </w:r>
    </w:p>
    <w:p w:rsidR="00000000" w:rsidDel="00000000" w:rsidP="00000000" w:rsidRDefault="00000000" w:rsidRPr="00000000" w14:paraId="0000012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spacing w:after="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Legislação</w:t>
      </w:r>
    </w:p>
    <w:p w:rsidR="00000000" w:rsidDel="00000000" w:rsidP="00000000" w:rsidRDefault="00000000" w:rsidRPr="00000000" w14:paraId="00000128">
      <w:pPr>
        <w:jc w:val="both"/>
        <w:rPr>
          <w:rFonts w:ascii="Arial" w:cs="Arial" w:eastAsia="Arial" w:hAnsi="Arial"/>
          <w:color w:val="000000"/>
        </w:rPr>
      </w:pPr>
      <w:r w:rsidDel="00000000" w:rsidR="00000000" w:rsidRPr="00000000">
        <w:rPr>
          <w:rFonts w:ascii="Arial" w:cs="Arial" w:eastAsia="Arial" w:hAnsi="Arial"/>
          <w:color w:val="000000"/>
          <w:rtl w:val="0"/>
        </w:rPr>
        <w:t xml:space="preserve">BRASIL. Decreto-lei nº 2.481, de 3 de outubro de 1988. </w:t>
      </w:r>
      <w:r w:rsidDel="00000000" w:rsidR="00000000" w:rsidRPr="00000000">
        <w:rPr>
          <w:rFonts w:ascii="Arial" w:cs="Arial" w:eastAsia="Arial" w:hAnsi="Arial"/>
          <w:b w:val="1"/>
          <w:color w:val="000000"/>
          <w:rtl w:val="0"/>
        </w:rPr>
        <w:t xml:space="preserve">Diário Oficial [da] República Federativa do Brasil</w:t>
      </w:r>
      <w:r w:rsidDel="00000000" w:rsidR="00000000" w:rsidRPr="00000000">
        <w:rPr>
          <w:rFonts w:ascii="Arial" w:cs="Arial" w:eastAsia="Arial" w:hAnsi="Arial"/>
          <w:color w:val="000000"/>
          <w:rtl w:val="0"/>
        </w:rPr>
        <w:t xml:space="preserve">, Brasília, DF, v. 126, n. 190, 4 out.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1988. Seção 1, parte 1, p. 19291-19292.</w:t>
      </w:r>
    </w:p>
    <w:p w:rsidR="00000000" w:rsidDel="00000000" w:rsidP="00000000" w:rsidRDefault="00000000" w:rsidRPr="00000000" w14:paraId="0000012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A">
      <w:pPr>
        <w:spacing w:after="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Livro (capitulo)</w:t>
      </w:r>
    </w:p>
    <w:p w:rsidR="00000000" w:rsidDel="00000000" w:rsidP="00000000" w:rsidRDefault="00000000" w:rsidRPr="00000000" w14:paraId="0000012B">
      <w:pPr>
        <w:jc w:val="both"/>
        <w:rPr>
          <w:rFonts w:ascii="Arial" w:cs="Arial" w:eastAsia="Arial" w:hAnsi="Arial"/>
        </w:rPr>
      </w:pPr>
      <w:r w:rsidDel="00000000" w:rsidR="00000000" w:rsidRPr="00000000">
        <w:rPr>
          <w:rFonts w:ascii="Arial" w:cs="Arial" w:eastAsia="Arial" w:hAnsi="Arial"/>
          <w:rtl w:val="0"/>
        </w:rPr>
        <w:t xml:space="preserve">CARDOSO, A. P. et al. Doenças pulmonares obstrutivas crônicas. </w:t>
      </w:r>
      <w:r w:rsidDel="00000000" w:rsidR="00000000" w:rsidRPr="00000000">
        <w:rPr>
          <w:rFonts w:ascii="Arial" w:cs="Arial" w:eastAsia="Arial" w:hAnsi="Arial"/>
          <w:i w:val="1"/>
          <w:rtl w:val="0"/>
        </w:rPr>
        <w:t xml:space="preserve">In</w:t>
      </w:r>
      <w:r w:rsidDel="00000000" w:rsidR="00000000" w:rsidRPr="00000000">
        <w:rPr>
          <w:rFonts w:ascii="Arial" w:cs="Arial" w:eastAsia="Arial" w:hAnsi="Arial"/>
          <w:rtl w:val="0"/>
        </w:rPr>
        <w:t xml:space="preserve">: BETHLEM, N. </w:t>
      </w:r>
      <w:r w:rsidDel="00000000" w:rsidR="00000000" w:rsidRPr="00000000">
        <w:rPr>
          <w:rFonts w:ascii="Arial" w:cs="Arial" w:eastAsia="Arial" w:hAnsi="Arial"/>
          <w:b w:val="1"/>
          <w:rtl w:val="0"/>
        </w:rPr>
        <w:t xml:space="preserve">Pneumologia</w:t>
      </w:r>
      <w:r w:rsidDel="00000000" w:rsidR="00000000" w:rsidRPr="00000000">
        <w:rPr>
          <w:rFonts w:ascii="Arial" w:cs="Arial" w:eastAsia="Arial" w:hAnsi="Arial"/>
          <w:rtl w:val="0"/>
        </w:rPr>
        <w:t xml:space="preserve">. 4. ed. São Paulo: Atheneu, 2000. cap. 35, p. 600-621.</w:t>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Livro (no todo)</w:t>
      </w:r>
    </w:p>
    <w:p w:rsidR="00000000" w:rsidDel="00000000" w:rsidP="00000000" w:rsidRDefault="00000000" w:rsidRPr="00000000" w14:paraId="0000012E">
      <w:pPr>
        <w:jc w:val="both"/>
        <w:rPr>
          <w:rFonts w:ascii="Arial" w:cs="Arial" w:eastAsia="Arial" w:hAnsi="Arial"/>
          <w:color w:val="000000"/>
        </w:rPr>
      </w:pPr>
      <w:r w:rsidDel="00000000" w:rsidR="00000000" w:rsidRPr="00000000">
        <w:rPr>
          <w:rFonts w:ascii="Arial" w:cs="Arial" w:eastAsia="Arial" w:hAnsi="Arial"/>
          <w:color w:val="000000"/>
          <w:rtl w:val="0"/>
        </w:rPr>
        <w:t xml:space="preserve">RUIZ, J. Á. </w:t>
      </w:r>
      <w:r w:rsidDel="00000000" w:rsidR="00000000" w:rsidRPr="00000000">
        <w:rPr>
          <w:rFonts w:ascii="Arial" w:cs="Arial" w:eastAsia="Arial" w:hAnsi="Arial"/>
          <w:b w:val="1"/>
          <w:color w:val="000000"/>
          <w:rtl w:val="0"/>
        </w:rPr>
        <w:t xml:space="preserve">Metodologia científica</w:t>
      </w:r>
      <w:r w:rsidDel="00000000" w:rsidR="00000000" w:rsidRPr="00000000">
        <w:rPr>
          <w:rFonts w:ascii="Arial" w:cs="Arial" w:eastAsia="Arial" w:hAnsi="Arial"/>
          <w:color w:val="000000"/>
          <w:rtl w:val="0"/>
        </w:rPr>
        <w:t xml:space="preserve">: guia para eficiência nos estudos. 6. ed. São Paulo: Atlas, 2008.</w:t>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spacing w:after="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Obras disponíveis </w:t>
      </w:r>
      <w:r w:rsidDel="00000000" w:rsidR="00000000" w:rsidRPr="00000000">
        <w:rPr>
          <w:rFonts w:ascii="Arial" w:cs="Arial" w:eastAsia="Arial" w:hAnsi="Arial"/>
          <w:b w:val="1"/>
          <w:i w:val="1"/>
          <w:color w:val="000000"/>
          <w:rtl w:val="0"/>
        </w:rPr>
        <w:t xml:space="preserve">online</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ALVES, C.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Navio negreiro.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[S.l.]: Virtual Books, 2000. Disponível em: &lt;</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http://www.terra.com.br/virtualbooks/freebook/port/Lport2/navionegreiro.htm</w:t>
        </w:r>
      </w:hyperlink>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&gt;. Acesso em: 10 jan. 2002.</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spacing w:after="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Patente</w:t>
      </w:r>
    </w:p>
    <w:p w:rsidR="00000000" w:rsidDel="00000000" w:rsidP="00000000" w:rsidRDefault="00000000" w:rsidRPr="00000000" w14:paraId="00000134">
      <w:pPr>
        <w:jc w:val="both"/>
        <w:rPr>
          <w:rFonts w:ascii="Arial" w:cs="Arial" w:eastAsia="Arial" w:hAnsi="Arial"/>
          <w:color w:val="000000"/>
        </w:rPr>
      </w:pPr>
      <w:r w:rsidDel="00000000" w:rsidR="00000000" w:rsidRPr="00000000">
        <w:rPr>
          <w:rFonts w:ascii="Arial" w:cs="Arial" w:eastAsia="Arial" w:hAnsi="Arial"/>
          <w:color w:val="000000"/>
          <w:rtl w:val="0"/>
        </w:rPr>
        <w:t xml:space="preserve">GALEMBECK, F.; SOUZA, M. F. B. </w:t>
      </w:r>
      <w:r w:rsidDel="00000000" w:rsidR="00000000" w:rsidRPr="00000000">
        <w:rPr>
          <w:rFonts w:ascii="Arial" w:cs="Arial" w:eastAsia="Arial" w:hAnsi="Arial"/>
          <w:b w:val="1"/>
          <w:color w:val="000000"/>
          <w:rtl w:val="0"/>
        </w:rPr>
        <w:t xml:space="preserve">Process to obtain an Intercalated or exfoliated polyester with clay hybrid nanocomposite material</w:t>
      </w:r>
      <w:r w:rsidDel="00000000" w:rsidR="00000000" w:rsidRPr="00000000">
        <w:rPr>
          <w:rFonts w:ascii="Arial" w:cs="Arial" w:eastAsia="Arial" w:hAnsi="Arial"/>
          <w:color w:val="000000"/>
          <w:rtl w:val="0"/>
        </w:rPr>
        <w:t xml:space="preserve">. Depositante: Universidade Estadual de Campinas; Rhodia Ster S/A. WO2005/030850 A1. Depósito: 1 oct. 2003. Concessão: 7 apr. 2005. Disponível em: </w:t>
      </w:r>
      <w:hyperlink r:id="rId10">
        <w:r w:rsidDel="00000000" w:rsidR="00000000" w:rsidRPr="00000000">
          <w:rPr>
            <w:rFonts w:ascii="Arial" w:cs="Arial" w:eastAsia="Arial" w:hAnsi="Arial"/>
            <w:color w:val="0000ff"/>
            <w:u w:val="single"/>
            <w:rtl w:val="0"/>
          </w:rPr>
          <w:t xml:space="preserve">http://www</w:t>
        </w:r>
      </w:hyperlink>
      <w:r w:rsidDel="00000000" w:rsidR="00000000" w:rsidRPr="00000000">
        <w:rPr>
          <w:rFonts w:ascii="Arial" w:cs="Arial" w:eastAsia="Arial" w:hAnsi="Arial"/>
          <w:color w:val="000000"/>
          <w:rtl w:val="0"/>
        </w:rPr>
        <w:t xml:space="preserve">. iprvillage.Info/portal/servlet/DIIDirect?CC=WO&amp;PN=2005030850&amp;DT=A1&amp;SrcAut</w:t>
      </w:r>
    </w:p>
    <w:p w:rsidR="00000000" w:rsidDel="00000000" w:rsidP="00000000" w:rsidRDefault="00000000" w:rsidRPr="00000000" w14:paraId="00000135">
      <w:pPr>
        <w:jc w:val="both"/>
        <w:rPr>
          <w:rFonts w:ascii="Arial" w:cs="Arial" w:eastAsia="Arial" w:hAnsi="Arial"/>
          <w:color w:val="000000"/>
        </w:rPr>
      </w:pPr>
      <w:r w:rsidDel="00000000" w:rsidR="00000000" w:rsidRPr="00000000">
        <w:rPr>
          <w:rFonts w:ascii="Arial" w:cs="Arial" w:eastAsia="Arial" w:hAnsi="Arial"/>
          <w:color w:val="000000"/>
          <w:rtl w:val="0"/>
        </w:rPr>
        <w:t xml:space="preserve">h=Wila&amp;Token=UtWHB3Mmc98t05iaAVPmaGE5dYhs00Nlt38dpA3EfnOosue2.GS</w:t>
      </w:r>
    </w:p>
    <w:p w:rsidR="00000000" w:rsidDel="00000000" w:rsidP="00000000" w:rsidRDefault="00000000" w:rsidRPr="00000000" w14:paraId="00000136">
      <w:pPr>
        <w:jc w:val="both"/>
        <w:rPr>
          <w:rFonts w:ascii="Arial" w:cs="Arial" w:eastAsia="Arial" w:hAnsi="Arial"/>
          <w:color w:val="000000"/>
        </w:rPr>
      </w:pPr>
      <w:r w:rsidDel="00000000" w:rsidR="00000000" w:rsidRPr="00000000">
        <w:rPr>
          <w:rFonts w:ascii="Arial" w:cs="Arial" w:eastAsia="Arial" w:hAnsi="Arial"/>
          <w:color w:val="000000"/>
          <w:rtl w:val="0"/>
        </w:rPr>
        <w:t xml:space="preserve">z63SsliukTB8VQWW32IISV87n4_naNBY8lhYY30Rw1UeDo_8YO8UVDO. Acesso</w:t>
      </w:r>
    </w:p>
    <w:p w:rsidR="00000000" w:rsidDel="00000000" w:rsidP="00000000" w:rsidRDefault="00000000" w:rsidRPr="00000000" w14:paraId="00000137">
      <w:pPr>
        <w:jc w:val="both"/>
        <w:rPr>
          <w:rFonts w:ascii="Arial" w:cs="Arial" w:eastAsia="Arial" w:hAnsi="Arial"/>
          <w:color w:val="000000"/>
        </w:rPr>
      </w:pPr>
      <w:r w:rsidDel="00000000" w:rsidR="00000000" w:rsidRPr="00000000">
        <w:rPr>
          <w:rFonts w:ascii="Arial" w:cs="Arial" w:eastAsia="Arial" w:hAnsi="Arial"/>
          <w:color w:val="000000"/>
          <w:rtl w:val="0"/>
        </w:rPr>
        <w:t xml:space="preserve">em: 27 ago. 2010.</w:t>
      </w:r>
    </w:p>
    <w:p w:rsidR="00000000" w:rsidDel="00000000" w:rsidP="00000000" w:rsidRDefault="00000000" w:rsidRPr="00000000" w14:paraId="0000013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Periódicos e informativos técnicos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BOLETIM ESTATÍSTICO [do] Instituto Brasileiro de Estatística. Rio de Janeiro: IBGE. 1967-1978. Trimestral.</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Pessoa jurídica ou entidade</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BRASIL. Ministério d Ciência, tecnologia e Inovação.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Plataforma aquarius</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Brasília, 2015. Disponível em: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http://www.mcti.gov.br/aquarius</w:t>
        </w:r>
      </w:hyperlink>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Acesso em: 3 mar. 2015.</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UNIVERSIDADE FEDERAL DO RIO GRANDE DO SUL.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Cultura e educação</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o papel da rádio da Universidade Federal do Rio Grande do Sul: uma pesquisa de audiência e de opinião. Porto Alegre: Editora da Universidade, 1981.</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pStyle w:val="Heading1"/>
        <w:jc w:val="center"/>
        <w:rPr>
          <w:b w:val="0"/>
        </w:rPr>
      </w:pPr>
      <w:bookmarkStart w:colFirst="0" w:colLast="0" w:name="_1y810tw" w:id="21"/>
      <w:bookmarkEnd w:id="21"/>
      <w:r w:rsidDel="00000000" w:rsidR="00000000" w:rsidRPr="00000000">
        <w:rPr>
          <w:rtl w:val="0"/>
        </w:rPr>
        <w:t xml:space="preserve">APÊNDICES</w:t>
      </w:r>
      <w:r w:rsidDel="00000000" w:rsidR="00000000" w:rsidRPr="00000000">
        <w:rPr>
          <w:rtl w:val="0"/>
        </w:rPr>
      </w:r>
    </w:p>
    <w:p w:rsidR="00000000" w:rsidDel="00000000" w:rsidP="00000000" w:rsidRDefault="00000000" w:rsidRPr="00000000" w14:paraId="0000014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3">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Elemento opcional. Colocado após o glossário e constituído de informações elaboradas pelo autor do trabalho, não incluídas no texto. Os apêndices são identificados por letras maiúsculas consecutivas, travessão e pelos respectivos títulos (APÊNDICE - Tabela 3 - Diagnósticos clínicos realizados durante o ECSMV...).</w:t>
      </w:r>
    </w:p>
    <w:p w:rsidR="00000000" w:rsidDel="00000000" w:rsidP="00000000" w:rsidRDefault="00000000" w:rsidRPr="00000000" w14:paraId="0000014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45">
      <w:pPr>
        <w:pStyle w:val="Heading1"/>
        <w:jc w:val="center"/>
        <w:rPr>
          <w:b w:val="0"/>
          <w:color w:val="000000"/>
        </w:rPr>
      </w:pPr>
      <w:bookmarkStart w:colFirst="0" w:colLast="0" w:name="_4i7ojhp" w:id="22"/>
      <w:bookmarkEnd w:id="22"/>
      <w:r w:rsidDel="00000000" w:rsidR="00000000" w:rsidRPr="00000000">
        <w:rPr>
          <w:rtl w:val="0"/>
        </w:rPr>
        <w:t xml:space="preserve">ANEXOS</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410" w:right="0" w:hanging="2410"/>
        <w:jc w:val="center"/>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Devem obrigatoriamente conter uma cópia do certificado de conclusão do estágio como o primeiro anexo (ANEXO-A). Os anexos devem ser colocados após os apêndices e são constituídos de informações não elaboradas pelo autor do trabalho, que serve de fundamentação, comprovação e ilustração. Os anexos são identificados por letras maiúsculas consecutivas, travessão e pelos respectivos títulos. Somente a cópia do certificado deve constar como anexo, outros documentos são opcionais.</w:t>
      </w:r>
    </w:p>
    <w:p w:rsidR="00000000" w:rsidDel="00000000" w:rsidP="00000000" w:rsidRDefault="00000000" w:rsidRPr="00000000" w14:paraId="00000148">
      <w:pPr>
        <w:jc w:val="both"/>
        <w:rPr/>
      </w:pPr>
      <w:r w:rsidDel="00000000" w:rsidR="00000000" w:rsidRPr="00000000">
        <w:rPr>
          <w:rtl w:val="0"/>
        </w:rPr>
      </w:r>
    </w:p>
    <w:sectPr>
      <w:headerReference r:id="rId12" w:type="default"/>
      <w:type w:val="nextPage"/>
      <w:pgSz w:h="16838" w:w="11906" w:orient="portrait"/>
      <w:pgMar w:bottom="1134" w:top="1701" w:left="1701" w:right="1134" w:header="709" w:footer="0"/>
      <w:pgNumType w:start="1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b w:val="1"/>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rPr>
  </w:style>
  <w:style w:type="paragraph" w:styleId="Heading2">
    <w:name w:val="heading 2"/>
    <w:basedOn w:val="Normal"/>
    <w:next w:val="Normal"/>
    <w:pPr>
      <w:keepNext w:val="1"/>
      <w:keepLines w:val="1"/>
      <w:spacing w:before="40" w:lineRule="auto"/>
    </w:pPr>
    <w:rPr>
      <w:rFonts w:ascii="Arial" w:cs="Arial" w:eastAsia="Arial" w:hAnsi="Arial"/>
      <w:b w:val="1"/>
      <w:color w:val="000000"/>
    </w:rPr>
  </w:style>
  <w:style w:type="paragraph" w:styleId="Heading3">
    <w:name w:val="heading 3"/>
    <w:basedOn w:val="Normal"/>
    <w:next w:val="Normal"/>
    <w:pPr>
      <w:keepNext w:val="1"/>
      <w:keepLines w:val="1"/>
      <w:spacing w:before="40" w:lineRule="auto"/>
    </w:pPr>
    <w:rPr>
      <w:rFonts w:ascii="Arial" w:cs="Arial" w:eastAsia="Arial" w:hAnsi="Arial"/>
      <w:b w:val="1"/>
      <w:color w:val="000000"/>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cti.gov.br/aquarius" TargetMode="External"/><Relationship Id="rId10" Type="http://schemas.openxmlformats.org/officeDocument/2006/relationships/hyperlink" Target="http://www" TargetMode="External"/><Relationship Id="rId12" Type="http://schemas.openxmlformats.org/officeDocument/2006/relationships/header" Target="header1.xml"/><Relationship Id="rId9" Type="http://schemas.openxmlformats.org/officeDocument/2006/relationships/hyperlink" Target="http://www.terra.com.br/virtualbooks/freebook/port/Lport2/navionegreiro.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razilnet.com.br/contexts/brasilrevistas.htm" TargetMode="External"/><Relationship Id="rId8" Type="http://schemas.openxmlformats.org/officeDocument/2006/relationships/hyperlink" Target="https://sites.unipampa.edu.br/sisbi/normaliz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