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C12" w:rsidRPr="00052C12" w:rsidRDefault="00052C12" w:rsidP="00052C12">
      <w:pPr>
        <w:pStyle w:val="Standard"/>
        <w:suppressLineNumbers/>
        <w:jc w:val="center"/>
        <w:rPr>
          <w:rFonts w:ascii="Arial" w:hAnsi="Arial" w:cs="Arial"/>
          <w:b/>
          <w:bCs/>
        </w:rPr>
      </w:pPr>
      <w:r w:rsidRPr="00052C12">
        <w:rPr>
          <w:rFonts w:ascii="Arial" w:hAnsi="Arial" w:cs="Arial"/>
          <w:b/>
          <w:bCs/>
        </w:rPr>
        <w:t xml:space="preserve">Ata </w:t>
      </w:r>
      <w:r w:rsidR="00B00E88">
        <w:rPr>
          <w:rFonts w:ascii="Arial" w:hAnsi="Arial" w:cs="Arial"/>
          <w:b/>
          <w:bCs/>
        </w:rPr>
        <w:t>0</w:t>
      </w:r>
      <w:r w:rsidR="00585112">
        <w:rPr>
          <w:rFonts w:ascii="Arial" w:hAnsi="Arial" w:cs="Arial"/>
          <w:b/>
          <w:bCs/>
        </w:rPr>
        <w:t>6</w:t>
      </w:r>
      <w:r w:rsidRPr="00052C12">
        <w:rPr>
          <w:rFonts w:ascii="Arial" w:hAnsi="Arial" w:cs="Arial"/>
          <w:b/>
          <w:bCs/>
        </w:rPr>
        <w:t>/201</w:t>
      </w:r>
      <w:r w:rsidR="00B00E88">
        <w:rPr>
          <w:rFonts w:ascii="Arial" w:hAnsi="Arial" w:cs="Arial"/>
          <w:b/>
          <w:bCs/>
        </w:rPr>
        <w:t>9</w:t>
      </w:r>
      <w:r w:rsidRPr="00052C12">
        <w:rPr>
          <w:rFonts w:ascii="Arial" w:hAnsi="Arial" w:cs="Arial"/>
          <w:b/>
          <w:bCs/>
        </w:rPr>
        <w:t xml:space="preserve">, de </w:t>
      </w:r>
      <w:r w:rsidR="00585112">
        <w:rPr>
          <w:rFonts w:ascii="Arial" w:hAnsi="Arial" w:cs="Arial"/>
          <w:b/>
          <w:bCs/>
        </w:rPr>
        <w:t>13</w:t>
      </w:r>
      <w:r w:rsidRPr="00052C12">
        <w:rPr>
          <w:rFonts w:ascii="Arial" w:hAnsi="Arial" w:cs="Arial"/>
          <w:b/>
          <w:bCs/>
        </w:rPr>
        <w:t>/</w:t>
      </w:r>
      <w:r w:rsidR="00B00E88">
        <w:rPr>
          <w:rFonts w:ascii="Arial" w:hAnsi="Arial" w:cs="Arial"/>
          <w:b/>
          <w:bCs/>
        </w:rPr>
        <w:t>0</w:t>
      </w:r>
      <w:r w:rsidR="00585112">
        <w:rPr>
          <w:rFonts w:ascii="Arial" w:hAnsi="Arial" w:cs="Arial"/>
          <w:b/>
          <w:bCs/>
        </w:rPr>
        <w:t>5</w:t>
      </w:r>
      <w:r w:rsidRPr="00052C12">
        <w:rPr>
          <w:rFonts w:ascii="Arial" w:hAnsi="Arial" w:cs="Arial"/>
          <w:b/>
          <w:bCs/>
        </w:rPr>
        <w:t>/201</w:t>
      </w:r>
      <w:r w:rsidR="00B00E88">
        <w:rPr>
          <w:rFonts w:ascii="Arial" w:hAnsi="Arial" w:cs="Arial"/>
          <w:b/>
          <w:bCs/>
        </w:rPr>
        <w:t>9</w:t>
      </w:r>
    </w:p>
    <w:p w:rsidR="00052C12" w:rsidRPr="00052C12" w:rsidRDefault="00052C12" w:rsidP="00052C12">
      <w:pPr>
        <w:pStyle w:val="Standard"/>
        <w:suppressLineNumbers/>
        <w:jc w:val="both"/>
        <w:rPr>
          <w:rFonts w:ascii="Arial" w:hAnsi="Arial" w:cs="Arial"/>
          <w:b/>
          <w:bCs/>
        </w:rPr>
      </w:pPr>
    </w:p>
    <w:p w:rsidR="00A7545A" w:rsidRPr="0048789F" w:rsidRDefault="00052C12" w:rsidP="00052C12">
      <w:pPr>
        <w:pStyle w:val="Standard"/>
        <w:suppressLineNumbers/>
        <w:jc w:val="both"/>
        <w:rPr>
          <w:rFonts w:ascii="Arial" w:hAnsi="Arial" w:cs="Arial"/>
          <w:b/>
          <w:bCs/>
        </w:rPr>
      </w:pPr>
      <w:r w:rsidRPr="00052C12">
        <w:rPr>
          <w:rFonts w:ascii="Arial" w:hAnsi="Arial" w:cs="Arial"/>
          <w:b/>
          <w:bCs/>
        </w:rPr>
        <w:t xml:space="preserve">Ata da </w:t>
      </w:r>
      <w:r w:rsidR="0067580D">
        <w:rPr>
          <w:rFonts w:ascii="Arial" w:hAnsi="Arial" w:cs="Arial"/>
          <w:b/>
          <w:bCs/>
        </w:rPr>
        <w:t xml:space="preserve">trigésima </w:t>
      </w:r>
      <w:r w:rsidR="00585112">
        <w:rPr>
          <w:rFonts w:ascii="Arial" w:hAnsi="Arial" w:cs="Arial"/>
          <w:b/>
          <w:bCs/>
        </w:rPr>
        <w:t>primeira r</w:t>
      </w:r>
      <w:r w:rsidRPr="00052C12">
        <w:rPr>
          <w:rFonts w:ascii="Arial" w:hAnsi="Arial" w:cs="Arial"/>
          <w:b/>
          <w:bCs/>
        </w:rPr>
        <w:t>eunião do Curso de Letras –</w:t>
      </w:r>
      <w:r w:rsidR="00FA498F">
        <w:rPr>
          <w:rFonts w:ascii="Arial" w:hAnsi="Arial" w:cs="Arial"/>
          <w:b/>
          <w:bCs/>
        </w:rPr>
        <w:t xml:space="preserve"> </w:t>
      </w:r>
      <w:r w:rsidRPr="00FD183D">
        <w:rPr>
          <w:rFonts w:ascii="Arial" w:hAnsi="Arial" w:cs="Arial"/>
          <w:b/>
          <w:bCs/>
        </w:rPr>
        <w:t>Licenciatura a Distância, UNIPAMPA Jaguarão.</w:t>
      </w:r>
    </w:p>
    <w:p w:rsidR="00722674" w:rsidRDefault="00D05979" w:rsidP="00D05979">
      <w:pPr>
        <w:pStyle w:val="Standard"/>
        <w:jc w:val="both"/>
        <w:rPr>
          <w:rFonts w:ascii="Arial" w:hAnsi="Arial" w:cs="Arial"/>
        </w:rPr>
      </w:pPr>
      <w:r w:rsidRPr="00D05979">
        <w:rPr>
          <w:rFonts w:ascii="Arial" w:hAnsi="Arial" w:cs="Arial"/>
        </w:rPr>
        <w:t xml:space="preserve">Às </w:t>
      </w:r>
      <w:r w:rsidR="00585112">
        <w:rPr>
          <w:rFonts w:ascii="Arial" w:hAnsi="Arial" w:cs="Arial"/>
        </w:rPr>
        <w:t xml:space="preserve">quatorze </w:t>
      </w:r>
      <w:r w:rsidRPr="00D05979">
        <w:rPr>
          <w:rFonts w:ascii="Arial" w:hAnsi="Arial" w:cs="Arial"/>
        </w:rPr>
        <w:t xml:space="preserve">horas do dia </w:t>
      </w:r>
      <w:r w:rsidR="00585112">
        <w:rPr>
          <w:rFonts w:ascii="Arial" w:hAnsi="Arial" w:cs="Arial"/>
        </w:rPr>
        <w:t>treze</w:t>
      </w:r>
      <w:r w:rsidRPr="00D05979">
        <w:rPr>
          <w:rFonts w:ascii="Arial" w:hAnsi="Arial" w:cs="Arial"/>
        </w:rPr>
        <w:t xml:space="preserve"> de </w:t>
      </w:r>
      <w:r w:rsidR="00585112">
        <w:rPr>
          <w:rFonts w:ascii="Arial" w:hAnsi="Arial" w:cs="Arial"/>
        </w:rPr>
        <w:t>maio</w:t>
      </w:r>
      <w:r w:rsidRPr="00D05979">
        <w:rPr>
          <w:rFonts w:ascii="Arial" w:hAnsi="Arial" w:cs="Arial"/>
        </w:rPr>
        <w:t xml:space="preserve"> de dois mil e dezenove se reuniram </w:t>
      </w:r>
      <w:r w:rsidR="00585112">
        <w:rPr>
          <w:rFonts w:ascii="Arial" w:hAnsi="Arial" w:cs="Arial"/>
        </w:rPr>
        <w:t xml:space="preserve">ordinariamente </w:t>
      </w:r>
      <w:r w:rsidRPr="00D05979">
        <w:rPr>
          <w:rFonts w:ascii="Arial" w:hAnsi="Arial" w:cs="Arial"/>
        </w:rPr>
        <w:t>os professores e professoras Clá</w:t>
      </w:r>
      <w:bookmarkStart w:id="0" w:name="_GoBack"/>
      <w:bookmarkEnd w:id="0"/>
      <w:r w:rsidRPr="00D05979">
        <w:rPr>
          <w:rFonts w:ascii="Arial" w:hAnsi="Arial" w:cs="Arial"/>
        </w:rPr>
        <w:t>udia Camerini Corrêa Pérez, Vitor Jochims Schneider, Walker Douglas Pincerati, Marcela Wanglon Richter, Camila Gonçalves dos Santos do Canto, Maria do Socorro de Almeida Farias-Marques</w:t>
      </w:r>
      <w:r w:rsidR="00585112">
        <w:rPr>
          <w:rFonts w:ascii="Arial" w:hAnsi="Arial" w:cs="Arial"/>
        </w:rPr>
        <w:t xml:space="preserve">, a Técnica em Educação Lidiane Lima Vieira de Carvalho e a discente Franciele, para tratar da seguinte pauta: </w:t>
      </w:r>
      <w:r w:rsidR="00585112" w:rsidRPr="00FF1E6F">
        <w:rPr>
          <w:rFonts w:ascii="Arial" w:hAnsi="Arial" w:cs="Arial"/>
          <w:b/>
        </w:rPr>
        <w:t xml:space="preserve">1. Aprovação da ata do dia 23 de abril: </w:t>
      </w:r>
      <w:r w:rsidR="006700F8">
        <w:rPr>
          <w:rFonts w:ascii="Arial" w:hAnsi="Arial" w:cs="Arial"/>
        </w:rPr>
        <w:t xml:space="preserve">Após </w:t>
      </w:r>
      <w:r w:rsidR="00833193">
        <w:rPr>
          <w:rFonts w:ascii="Arial" w:hAnsi="Arial" w:cs="Arial"/>
        </w:rPr>
        <w:t>su</w:t>
      </w:r>
      <w:r w:rsidR="006700F8">
        <w:rPr>
          <w:rFonts w:ascii="Arial" w:hAnsi="Arial" w:cs="Arial"/>
        </w:rPr>
        <w:t>a leitura</w:t>
      </w:r>
      <w:r w:rsidR="00833193">
        <w:rPr>
          <w:rFonts w:ascii="Arial" w:hAnsi="Arial" w:cs="Arial"/>
        </w:rPr>
        <w:t xml:space="preserve"> integral,</w:t>
      </w:r>
      <w:r w:rsidR="006700F8">
        <w:rPr>
          <w:rFonts w:ascii="Arial" w:hAnsi="Arial" w:cs="Arial"/>
        </w:rPr>
        <w:t xml:space="preserve"> a ata foi aprovada. </w:t>
      </w:r>
      <w:r w:rsidR="00585112" w:rsidRPr="00FF1E6F">
        <w:rPr>
          <w:rFonts w:ascii="Arial" w:hAnsi="Arial" w:cs="Arial"/>
          <w:b/>
        </w:rPr>
        <w:t xml:space="preserve">2. Aprovação e Inclusão de pauta: </w:t>
      </w:r>
      <w:r w:rsidR="006700F8">
        <w:rPr>
          <w:rFonts w:ascii="Arial" w:hAnsi="Arial" w:cs="Arial"/>
        </w:rPr>
        <w:t xml:space="preserve">as seguintes pautas são inseridas: 12. Convite </w:t>
      </w:r>
      <w:r w:rsidR="00833193">
        <w:rPr>
          <w:rFonts w:ascii="Arial" w:hAnsi="Arial" w:cs="Arial"/>
        </w:rPr>
        <w:t xml:space="preserve">ao </w:t>
      </w:r>
      <w:r w:rsidR="006700F8">
        <w:rPr>
          <w:rFonts w:ascii="Arial" w:hAnsi="Arial" w:cs="Arial"/>
        </w:rPr>
        <w:t xml:space="preserve">professor </w:t>
      </w:r>
      <w:proofErr w:type="spellStart"/>
      <w:r w:rsidR="006700F8">
        <w:rPr>
          <w:rFonts w:ascii="Arial" w:hAnsi="Arial" w:cs="Arial"/>
        </w:rPr>
        <w:t>Leffa</w:t>
      </w:r>
      <w:proofErr w:type="spellEnd"/>
      <w:r w:rsidR="006700F8">
        <w:rPr>
          <w:rFonts w:ascii="Arial" w:hAnsi="Arial" w:cs="Arial"/>
        </w:rPr>
        <w:t xml:space="preserve">. 13. Demanda </w:t>
      </w:r>
      <w:r w:rsidR="00833193">
        <w:rPr>
          <w:rFonts w:ascii="Arial" w:hAnsi="Arial" w:cs="Arial"/>
        </w:rPr>
        <w:t xml:space="preserve">da </w:t>
      </w:r>
      <w:r w:rsidR="006700F8">
        <w:rPr>
          <w:rFonts w:ascii="Arial" w:hAnsi="Arial" w:cs="Arial"/>
        </w:rPr>
        <w:t xml:space="preserve">professora Cristina </w:t>
      </w:r>
      <w:proofErr w:type="spellStart"/>
      <w:r w:rsidR="006700F8">
        <w:rPr>
          <w:rFonts w:ascii="Arial" w:hAnsi="Arial" w:cs="Arial"/>
        </w:rPr>
        <w:t>Lovato</w:t>
      </w:r>
      <w:proofErr w:type="spellEnd"/>
      <w:r w:rsidR="006700F8">
        <w:rPr>
          <w:rFonts w:ascii="Arial" w:hAnsi="Arial" w:cs="Arial"/>
        </w:rPr>
        <w:t xml:space="preserve">. A pauta é aprovada. </w:t>
      </w:r>
      <w:r w:rsidR="00585112" w:rsidRPr="00FF1E6F">
        <w:rPr>
          <w:rFonts w:ascii="Arial" w:hAnsi="Arial" w:cs="Arial"/>
          <w:b/>
        </w:rPr>
        <w:t>3. Informes: 3.1. Participação em banca de processo seletivo na UNIPAMPA:</w:t>
      </w:r>
      <w:r w:rsidR="006700F8">
        <w:rPr>
          <w:rFonts w:ascii="Arial" w:hAnsi="Arial" w:cs="Arial"/>
          <w:b/>
        </w:rPr>
        <w:t xml:space="preserve"> </w:t>
      </w:r>
      <w:r w:rsidR="006700F8">
        <w:rPr>
          <w:rFonts w:ascii="Arial" w:hAnsi="Arial" w:cs="Arial"/>
        </w:rPr>
        <w:t xml:space="preserve">O professor Vitor informa que irá participar de uma banca de concurso para professor substituto no curso de Letras, no campus Bagé. As professoras Jorama e Crisitna Lovato também participarão. </w:t>
      </w:r>
      <w:r w:rsidR="00585112" w:rsidRPr="00FF1E6F">
        <w:rPr>
          <w:rFonts w:ascii="Arial" w:hAnsi="Arial" w:cs="Arial"/>
          <w:b/>
        </w:rPr>
        <w:t xml:space="preserve">3.2. Dados de discentes do curso – entradas e saídas: </w:t>
      </w:r>
      <w:r w:rsidR="00A52989">
        <w:rPr>
          <w:rFonts w:ascii="Arial" w:hAnsi="Arial" w:cs="Arial"/>
        </w:rPr>
        <w:t>O profes</w:t>
      </w:r>
      <w:r w:rsidR="00475605">
        <w:rPr>
          <w:rFonts w:ascii="Arial" w:hAnsi="Arial" w:cs="Arial"/>
        </w:rPr>
        <w:t>sor Walker informa que a secretá</w:t>
      </w:r>
      <w:r w:rsidR="00A52989">
        <w:rPr>
          <w:rFonts w:ascii="Arial" w:hAnsi="Arial" w:cs="Arial"/>
        </w:rPr>
        <w:t>ria do curso, Lidiane, fez um levantamento do número de alunos ingressantes e evadidos do curso. O bolsista Renato fará o levantamento dos dados da</w:t>
      </w:r>
      <w:r w:rsidR="00475605">
        <w:rPr>
          <w:rFonts w:ascii="Arial" w:hAnsi="Arial" w:cs="Arial"/>
        </w:rPr>
        <w:t>s</w:t>
      </w:r>
      <w:r w:rsidR="00A52989">
        <w:rPr>
          <w:rFonts w:ascii="Arial" w:hAnsi="Arial" w:cs="Arial"/>
        </w:rPr>
        <w:t xml:space="preserve"> forma</w:t>
      </w:r>
      <w:r w:rsidR="00475605">
        <w:rPr>
          <w:rFonts w:ascii="Arial" w:hAnsi="Arial" w:cs="Arial"/>
        </w:rPr>
        <w:t>s</w:t>
      </w:r>
      <w:r w:rsidR="00A52989">
        <w:rPr>
          <w:rFonts w:ascii="Arial" w:hAnsi="Arial" w:cs="Arial"/>
        </w:rPr>
        <w:t xml:space="preserve"> de ingresso. Ingressaram no curso até 2019/1</w:t>
      </w:r>
      <w:r w:rsidR="00B3616A">
        <w:rPr>
          <w:rFonts w:ascii="Arial" w:hAnsi="Arial" w:cs="Arial"/>
        </w:rPr>
        <w:t xml:space="preserve"> duzentos e oitenta e oito discentes</w:t>
      </w:r>
      <w:r w:rsidR="00A52989">
        <w:rPr>
          <w:rFonts w:ascii="Arial" w:hAnsi="Arial" w:cs="Arial"/>
        </w:rPr>
        <w:t xml:space="preserve"> e evadiram </w:t>
      </w:r>
      <w:r w:rsidR="00B3616A">
        <w:rPr>
          <w:rFonts w:ascii="Arial" w:hAnsi="Arial" w:cs="Arial"/>
        </w:rPr>
        <w:t>cento e quarenta e quatro</w:t>
      </w:r>
      <w:r w:rsidR="00A52989">
        <w:rPr>
          <w:rFonts w:ascii="Arial" w:hAnsi="Arial" w:cs="Arial"/>
        </w:rPr>
        <w:t>. A professora Socorro fala que o Elvis e a Verônica estão desenvolvendo um instrumento para análise de evasão. A professora Cláudia diz que em outro momento elaborou um questionário sobre evasão, mas apenas um discente retornou.</w:t>
      </w:r>
      <w:r w:rsidR="008173A2">
        <w:rPr>
          <w:rFonts w:ascii="Arial" w:hAnsi="Arial" w:cs="Arial"/>
        </w:rPr>
        <w:t xml:space="preserve"> Os professores relatam que a turma que ingressou em 2019/1 </w:t>
      </w:r>
      <w:r w:rsidR="00475605">
        <w:rPr>
          <w:rFonts w:ascii="Arial" w:hAnsi="Arial" w:cs="Arial"/>
        </w:rPr>
        <w:t>está</w:t>
      </w:r>
      <w:r w:rsidR="008173A2">
        <w:rPr>
          <w:rFonts w:ascii="Arial" w:hAnsi="Arial" w:cs="Arial"/>
        </w:rPr>
        <w:t xml:space="preserve"> com muitas dificuldades. O professor Walker diz que no encontro que haverá nos polos ele irá fazer uma apresentação básica sobre o curso. </w:t>
      </w:r>
      <w:r w:rsidR="00585112" w:rsidRPr="00FF1E6F">
        <w:rPr>
          <w:rFonts w:ascii="Arial" w:hAnsi="Arial" w:cs="Arial"/>
          <w:b/>
        </w:rPr>
        <w:t>3.3. ACS – Divulgação do curso:</w:t>
      </w:r>
      <w:r w:rsidR="008173A2">
        <w:rPr>
          <w:rFonts w:ascii="Arial" w:hAnsi="Arial" w:cs="Arial"/>
          <w:b/>
        </w:rPr>
        <w:t xml:space="preserve"> </w:t>
      </w:r>
      <w:r w:rsidR="008173A2">
        <w:rPr>
          <w:rFonts w:ascii="Arial" w:hAnsi="Arial" w:cs="Arial"/>
        </w:rPr>
        <w:t>A professora Marcela informa que encaminhou a demanda</w:t>
      </w:r>
      <w:r w:rsidR="00475605">
        <w:rPr>
          <w:rFonts w:ascii="Arial" w:hAnsi="Arial" w:cs="Arial"/>
        </w:rPr>
        <w:t xml:space="preserve"> </w:t>
      </w:r>
      <w:r w:rsidR="008173A2">
        <w:rPr>
          <w:rFonts w:ascii="Arial" w:hAnsi="Arial" w:cs="Arial"/>
        </w:rPr>
        <w:t xml:space="preserve">do curso a ACS. A ACS retornou solicitando um pequeno texto informativo para divulgação, além de informações como data do processo seletivo, número de vagas, polos, etc. Eles irão agendar um horário de divulgação nas rádios locais e virão a Jaguarão para gravação do vídeo institucional. </w:t>
      </w:r>
      <w:r w:rsidR="00585112" w:rsidRPr="00FF1E6F">
        <w:rPr>
          <w:rFonts w:ascii="Arial" w:hAnsi="Arial" w:cs="Arial"/>
          <w:b/>
        </w:rPr>
        <w:t>3.4. Comissão de reconhecimento e trabalho do bolsista:</w:t>
      </w:r>
      <w:r w:rsidR="008173A2">
        <w:rPr>
          <w:rFonts w:ascii="Arial" w:hAnsi="Arial" w:cs="Arial"/>
          <w:b/>
        </w:rPr>
        <w:t xml:space="preserve"> </w:t>
      </w:r>
      <w:r w:rsidR="007B0BA7">
        <w:rPr>
          <w:rFonts w:ascii="Arial" w:hAnsi="Arial" w:cs="Arial"/>
        </w:rPr>
        <w:t>O professor Walker informa que a Secretaria de Cursos já têm as pastas institucionais para o reconhecimento</w:t>
      </w:r>
      <w:r w:rsidR="003E699A">
        <w:rPr>
          <w:rFonts w:ascii="Arial" w:hAnsi="Arial" w:cs="Arial"/>
        </w:rPr>
        <w:t xml:space="preserve"> prontas. É preciso atualizar as pastas docentes e criar pastas para os novos docentes. O currículo Lattes deve ser atualizado com as publicações dos últimos três anos. O professor informa que o bolsista já fez o levantamento dos livros da bibliografia básica em todos os campi da universidade. A professora Cláudia informa que os livros que estão com o código da CEaD não têm registro por campi, por isso não se sabe em que polos eles </w:t>
      </w:r>
      <w:r w:rsidR="00475605">
        <w:rPr>
          <w:rFonts w:ascii="Arial" w:hAnsi="Arial" w:cs="Arial"/>
        </w:rPr>
        <w:t xml:space="preserve">estão. </w:t>
      </w:r>
      <w:r w:rsidR="003E699A">
        <w:rPr>
          <w:rFonts w:ascii="Arial" w:hAnsi="Arial" w:cs="Arial"/>
        </w:rPr>
        <w:t xml:space="preserve">O bolsista Renato informa que agora está atualizando o drive do e-mail da coordenação, os arquivos estão sendo organizados por categoria. O formulário do E-MEC também já foi preenchido, o professor Walker conferir os dados </w:t>
      </w:r>
      <w:r w:rsidR="003834F5">
        <w:rPr>
          <w:rFonts w:ascii="Arial" w:hAnsi="Arial" w:cs="Arial"/>
        </w:rPr>
        <w:t>e inse</w:t>
      </w:r>
      <w:r w:rsidR="003E699A">
        <w:rPr>
          <w:rFonts w:ascii="Arial" w:hAnsi="Arial" w:cs="Arial"/>
        </w:rPr>
        <w:t xml:space="preserve">rir as informações referentes ao curso UAB. </w:t>
      </w:r>
      <w:r w:rsidR="00585112" w:rsidRPr="00FF1E6F">
        <w:rPr>
          <w:rFonts w:ascii="Arial" w:hAnsi="Arial" w:cs="Arial"/>
          <w:b/>
        </w:rPr>
        <w:t>3.5. Comissão de Projeto de Tutoria:</w:t>
      </w:r>
      <w:r w:rsidR="003834F5">
        <w:rPr>
          <w:rFonts w:ascii="Arial" w:hAnsi="Arial" w:cs="Arial"/>
          <w:b/>
        </w:rPr>
        <w:t xml:space="preserve"> </w:t>
      </w:r>
      <w:r w:rsidR="003834F5">
        <w:rPr>
          <w:rFonts w:ascii="Arial" w:hAnsi="Arial" w:cs="Arial"/>
        </w:rPr>
        <w:t xml:space="preserve">O edital poderá ser encaminhado diretamente </w:t>
      </w:r>
      <w:r w:rsidR="00F42D5D">
        <w:rPr>
          <w:rFonts w:ascii="Arial" w:hAnsi="Arial" w:cs="Arial"/>
        </w:rPr>
        <w:t>à</w:t>
      </w:r>
      <w:r w:rsidR="003834F5">
        <w:rPr>
          <w:rFonts w:ascii="Arial" w:hAnsi="Arial" w:cs="Arial"/>
        </w:rPr>
        <w:t xml:space="preserve"> Diretoria de Educação a Distância para que de lá seja enviado à Conjur. O professor Vitor </w:t>
      </w:r>
      <w:r w:rsidR="003834F5">
        <w:rPr>
          <w:rFonts w:ascii="Arial" w:hAnsi="Arial" w:cs="Arial"/>
        </w:rPr>
        <w:lastRenderedPageBreak/>
        <w:t xml:space="preserve">informa que já fez o encaminhamento e que foram solicitadas alterações. O edital será reencaminhado para a Fabiana. </w:t>
      </w:r>
      <w:r w:rsidR="00585112" w:rsidRPr="00FF1E6F">
        <w:rPr>
          <w:rFonts w:ascii="Arial" w:hAnsi="Arial" w:cs="Arial"/>
          <w:b/>
        </w:rPr>
        <w:t xml:space="preserve">3.6. Resposta a PROGEPE – concurso: </w:t>
      </w:r>
      <w:r w:rsidR="00005A9C">
        <w:rPr>
          <w:rFonts w:ascii="Arial" w:hAnsi="Arial" w:cs="Arial"/>
        </w:rPr>
        <w:t xml:space="preserve">O professor Walker fala que entrou em contato com a Progepe para tratar do concurso para a área de Literatura. O professor Lima informou que iria contatar a reitoria, pois no momento não há código de vaga. </w:t>
      </w:r>
      <w:r w:rsidR="00585112" w:rsidRPr="00FF1E6F">
        <w:rPr>
          <w:rFonts w:ascii="Arial" w:hAnsi="Arial" w:cs="Arial"/>
          <w:b/>
        </w:rPr>
        <w:t xml:space="preserve">3.7. Revisão das Portarias 139/2018, 183/2018 e solicitação de portarias para o professor Vitor: </w:t>
      </w:r>
      <w:r w:rsidR="00005A9C">
        <w:rPr>
          <w:rFonts w:ascii="Arial" w:hAnsi="Arial" w:cs="Arial"/>
        </w:rPr>
        <w:t>O professor Walker lembra que é preciso renovar as portarias do NDE e de Reconhecimento do curso</w:t>
      </w:r>
      <w:r w:rsidR="00D1112D">
        <w:rPr>
          <w:rFonts w:ascii="Arial" w:hAnsi="Arial" w:cs="Arial"/>
        </w:rPr>
        <w:t>, pois com a licença maternidade da professora Socorro é preciso que outro membro entre nas comissões. È preciso também solicitar a portaria de coordenação da UAB para o professor Vitor. A professora Socorro informa que as portarias da UAB geralmente são solicitadas através da DEaD. A professora questiona se a documentação já foi encaminhada ao</w:t>
      </w:r>
      <w:r w:rsidR="00475605">
        <w:rPr>
          <w:rFonts w:ascii="Arial" w:hAnsi="Arial" w:cs="Arial"/>
        </w:rPr>
        <w:t>s</w:t>
      </w:r>
      <w:r w:rsidR="00D1112D">
        <w:rPr>
          <w:rFonts w:ascii="Arial" w:hAnsi="Arial" w:cs="Arial"/>
        </w:rPr>
        <w:t xml:space="preserve"> professor</w:t>
      </w:r>
      <w:r w:rsidR="00475605">
        <w:rPr>
          <w:rFonts w:ascii="Arial" w:hAnsi="Arial" w:cs="Arial"/>
        </w:rPr>
        <w:t>es</w:t>
      </w:r>
      <w:r w:rsidR="00D1112D">
        <w:rPr>
          <w:rFonts w:ascii="Arial" w:hAnsi="Arial" w:cs="Arial"/>
        </w:rPr>
        <w:t xml:space="preserve"> Alexandre e Rafael Ferraz. O professor Vitor questiona se ele sendo docente do campus não deve solicitar a portaria através da direção. A professora Socorro fala que a decisão é </w:t>
      </w:r>
      <w:r w:rsidR="00475605">
        <w:rPr>
          <w:rFonts w:ascii="Arial" w:hAnsi="Arial" w:cs="Arial"/>
        </w:rPr>
        <w:t>do docente</w:t>
      </w:r>
      <w:r w:rsidR="00D1112D">
        <w:rPr>
          <w:rFonts w:ascii="Arial" w:hAnsi="Arial" w:cs="Arial"/>
        </w:rPr>
        <w:t xml:space="preserve">. O professor Vitor </w:t>
      </w:r>
      <w:r w:rsidR="00475605">
        <w:rPr>
          <w:rFonts w:ascii="Arial" w:hAnsi="Arial" w:cs="Arial"/>
        </w:rPr>
        <w:t xml:space="preserve">quer que </w:t>
      </w:r>
      <w:r w:rsidR="00D1112D">
        <w:rPr>
          <w:rFonts w:ascii="Arial" w:hAnsi="Arial" w:cs="Arial"/>
        </w:rPr>
        <w:t xml:space="preserve">suas portarias sejam encaminhadas pelo campus. A professora Socorro solicita então que todos os registros do curso UAB sejam realizados no campus. </w:t>
      </w:r>
      <w:r w:rsidR="00585112" w:rsidRPr="00FF1E6F">
        <w:rPr>
          <w:rFonts w:ascii="Arial" w:hAnsi="Arial" w:cs="Arial"/>
          <w:b/>
        </w:rPr>
        <w:t>4. Aprovação</w:t>
      </w:r>
      <w:r w:rsidR="009C4F99">
        <w:rPr>
          <w:rFonts w:ascii="Arial" w:hAnsi="Arial" w:cs="Arial"/>
          <w:b/>
        </w:rPr>
        <w:t xml:space="preserve"> do</w:t>
      </w:r>
      <w:r w:rsidR="00585112" w:rsidRPr="00FF1E6F">
        <w:rPr>
          <w:rFonts w:ascii="Arial" w:hAnsi="Arial" w:cs="Arial"/>
          <w:b/>
        </w:rPr>
        <w:t xml:space="preserve"> horário 2019/2 e PCC</w:t>
      </w:r>
      <w:r w:rsidR="00D1112D">
        <w:rPr>
          <w:rFonts w:ascii="Arial" w:hAnsi="Arial" w:cs="Arial"/>
          <w:b/>
        </w:rPr>
        <w:t xml:space="preserve">: </w:t>
      </w:r>
      <w:r w:rsidR="009C4F99">
        <w:rPr>
          <w:rFonts w:ascii="Arial" w:hAnsi="Arial" w:cs="Arial"/>
        </w:rPr>
        <w:t xml:space="preserve">Os professores discutem o horário 2019/2. A professora Marcela está com carga horária máxima, mais os projetos que </w:t>
      </w:r>
      <w:r w:rsidR="00055A18">
        <w:rPr>
          <w:rFonts w:ascii="Arial" w:hAnsi="Arial" w:cs="Arial"/>
        </w:rPr>
        <w:t>registrou</w:t>
      </w:r>
      <w:r w:rsidR="009C4F99">
        <w:rPr>
          <w:rFonts w:ascii="Arial" w:hAnsi="Arial" w:cs="Arial"/>
        </w:rPr>
        <w:t xml:space="preserve">, </w:t>
      </w:r>
      <w:r w:rsidR="00055A18">
        <w:rPr>
          <w:rFonts w:ascii="Arial" w:hAnsi="Arial" w:cs="Arial"/>
        </w:rPr>
        <w:t xml:space="preserve">a </w:t>
      </w:r>
      <w:r w:rsidR="009C4F99">
        <w:rPr>
          <w:rFonts w:ascii="Arial" w:hAnsi="Arial" w:cs="Arial"/>
        </w:rPr>
        <w:t xml:space="preserve">coordenação da comissão de extensão e </w:t>
      </w:r>
      <w:r w:rsidR="00055A18">
        <w:rPr>
          <w:rFonts w:ascii="Arial" w:hAnsi="Arial" w:cs="Arial"/>
        </w:rPr>
        <w:t xml:space="preserve">as </w:t>
      </w:r>
      <w:r w:rsidR="009C4F99">
        <w:rPr>
          <w:rFonts w:ascii="Arial" w:hAnsi="Arial" w:cs="Arial"/>
        </w:rPr>
        <w:t>reuniões a</w:t>
      </w:r>
      <w:r w:rsidR="00055A18">
        <w:rPr>
          <w:rFonts w:ascii="Arial" w:hAnsi="Arial" w:cs="Arial"/>
        </w:rPr>
        <w:t>s</w:t>
      </w:r>
      <w:r w:rsidR="009C4F99">
        <w:rPr>
          <w:rFonts w:ascii="Arial" w:hAnsi="Arial" w:cs="Arial"/>
        </w:rPr>
        <w:t xml:space="preserve"> quais necessita participar. A professora pondera que no campus, além dela</w:t>
      </w:r>
      <w:r w:rsidR="000E7A4A">
        <w:rPr>
          <w:rFonts w:ascii="Arial" w:hAnsi="Arial" w:cs="Arial"/>
        </w:rPr>
        <w:t>,</w:t>
      </w:r>
      <w:r w:rsidR="009C4F99">
        <w:rPr>
          <w:rFonts w:ascii="Arial" w:hAnsi="Arial" w:cs="Arial"/>
        </w:rPr>
        <w:t xml:space="preserve"> há seis docentes na área de Literatura e que não há interesse do curso presencial em colaborar com o curso a distância.</w:t>
      </w:r>
      <w:r w:rsidR="00A51D2F">
        <w:rPr>
          <w:rFonts w:ascii="Arial" w:hAnsi="Arial" w:cs="Arial"/>
        </w:rPr>
        <w:t xml:space="preserve"> </w:t>
      </w:r>
      <w:r w:rsidR="009C4F99">
        <w:rPr>
          <w:rFonts w:ascii="Arial" w:hAnsi="Arial" w:cs="Arial"/>
        </w:rPr>
        <w:t>Após discussão sobre a situação da professora Marcela, a comissão de curso decide encaminhar à Comissão Local de Ensino o horário com lacunas</w:t>
      </w:r>
      <w:r w:rsidR="000E7A4A">
        <w:rPr>
          <w:rFonts w:ascii="Arial" w:hAnsi="Arial" w:cs="Arial"/>
        </w:rPr>
        <w:t>, devido à falta de professor de literatura</w:t>
      </w:r>
      <w:r w:rsidR="009C4F99">
        <w:rPr>
          <w:rFonts w:ascii="Arial" w:hAnsi="Arial" w:cs="Arial"/>
        </w:rPr>
        <w:t>. Em relação às PCC</w:t>
      </w:r>
      <w:r w:rsidR="00475605">
        <w:rPr>
          <w:rFonts w:ascii="Arial" w:hAnsi="Arial" w:cs="Arial"/>
        </w:rPr>
        <w:t>s</w:t>
      </w:r>
      <w:r w:rsidR="009C4F99">
        <w:rPr>
          <w:rFonts w:ascii="Arial" w:hAnsi="Arial" w:cs="Arial"/>
        </w:rPr>
        <w:t>, o professor Walker questiona</w:t>
      </w:r>
      <w:r w:rsidR="0032041A">
        <w:rPr>
          <w:rFonts w:ascii="Arial" w:hAnsi="Arial" w:cs="Arial"/>
        </w:rPr>
        <w:t xml:space="preserve"> </w:t>
      </w:r>
      <w:r w:rsidR="009C4F99">
        <w:rPr>
          <w:rFonts w:ascii="Arial" w:hAnsi="Arial" w:cs="Arial"/>
        </w:rPr>
        <w:t>como fica a carga horária dos alunos que já realizaram a carga horária prática. A professor</w:t>
      </w:r>
      <w:r w:rsidR="0032041A">
        <w:rPr>
          <w:rFonts w:ascii="Arial" w:hAnsi="Arial" w:cs="Arial"/>
        </w:rPr>
        <w:t>a</w:t>
      </w:r>
      <w:r w:rsidR="009C4F99">
        <w:rPr>
          <w:rFonts w:ascii="Arial" w:hAnsi="Arial" w:cs="Arial"/>
        </w:rPr>
        <w:t xml:space="preserve"> Socorro explica que </w:t>
      </w:r>
      <w:r w:rsidR="0032041A">
        <w:rPr>
          <w:rFonts w:ascii="Arial" w:hAnsi="Arial" w:cs="Arial"/>
        </w:rPr>
        <w:t xml:space="preserve">as turmas devem ser registradas por polos, pois o registro </w:t>
      </w:r>
      <w:r w:rsidR="000D65C7">
        <w:rPr>
          <w:rFonts w:ascii="Arial" w:hAnsi="Arial" w:cs="Arial"/>
        </w:rPr>
        <w:t>de</w:t>
      </w:r>
      <w:r w:rsidR="0032041A">
        <w:rPr>
          <w:rFonts w:ascii="Arial" w:hAnsi="Arial" w:cs="Arial"/>
        </w:rPr>
        <w:t xml:space="preserve"> turmas gerou inconsistências no Censo. </w:t>
      </w:r>
      <w:r w:rsidR="00585112" w:rsidRPr="00FF1E6F">
        <w:rPr>
          <w:rFonts w:ascii="Arial" w:hAnsi="Arial" w:cs="Arial"/>
          <w:b/>
        </w:rPr>
        <w:t>5. Processo seletivo 2019:</w:t>
      </w:r>
      <w:r w:rsidR="004E6A37">
        <w:rPr>
          <w:rFonts w:ascii="Arial" w:hAnsi="Arial" w:cs="Arial"/>
          <w:b/>
        </w:rPr>
        <w:t xml:space="preserve"> </w:t>
      </w:r>
      <w:r w:rsidR="004E6A37">
        <w:rPr>
          <w:rFonts w:ascii="Arial" w:hAnsi="Arial" w:cs="Arial"/>
        </w:rPr>
        <w:t>Na reunião do dia 11 de abril, a comissão de curso havia decidido pele ingresso por nota do Enem. Mas após reunião co</w:t>
      </w:r>
      <w:r w:rsidR="00553EB3">
        <w:rPr>
          <w:rFonts w:ascii="Arial" w:hAnsi="Arial" w:cs="Arial"/>
        </w:rPr>
        <w:t>m</w:t>
      </w:r>
      <w:r w:rsidR="004E6A37">
        <w:rPr>
          <w:rFonts w:ascii="Arial" w:hAnsi="Arial" w:cs="Arial"/>
        </w:rPr>
        <w:t xml:space="preserve"> a direção do curso, optou-se pelo ingresso por nota do ensino médio. </w:t>
      </w:r>
      <w:r w:rsidR="004928AA">
        <w:rPr>
          <w:rFonts w:ascii="Arial" w:hAnsi="Arial" w:cs="Arial"/>
        </w:rPr>
        <w:t xml:space="preserve">Serão realizadas algumas alterações no edital. O curso precisa decidir quais disciplinas serão utilizadas para calcular a média do candidato; os campi de Santana do Livramento e Caçapava do Sul irão querer ofertar vagas e as comissões de Ações Afirmativas são questões pendentes no edital. </w:t>
      </w:r>
      <w:r w:rsidR="00585112" w:rsidRPr="00FF1E6F">
        <w:rPr>
          <w:rFonts w:ascii="Arial" w:hAnsi="Arial" w:cs="Arial"/>
          <w:b/>
        </w:rPr>
        <w:t xml:space="preserve">6. Visitas coordenação aos polos – demandas discentes e visitas aos polos: </w:t>
      </w:r>
      <w:r w:rsidR="004928AA">
        <w:rPr>
          <w:rFonts w:ascii="Arial" w:hAnsi="Arial" w:cs="Arial"/>
        </w:rPr>
        <w:t xml:space="preserve">Nos dias 20, 21 1 22 de maio o professor Walker irá realizar as visitas aos polos. </w:t>
      </w:r>
      <w:r w:rsidR="00585112" w:rsidRPr="00FF1E6F">
        <w:rPr>
          <w:rFonts w:ascii="Arial" w:hAnsi="Arial" w:cs="Arial"/>
          <w:b/>
        </w:rPr>
        <w:t xml:space="preserve">7. Retorno da reunião da PROGRAD: </w:t>
      </w:r>
      <w:r w:rsidR="004928AA">
        <w:rPr>
          <w:rFonts w:ascii="Arial" w:hAnsi="Arial" w:cs="Arial"/>
        </w:rPr>
        <w:t xml:space="preserve">O professor Vitor informa que o NDE finalizou a revisão do Projeto Pedagógico do Curso e que já encaminhou à PROGRAD o. O PPC foi enviado via SEI. </w:t>
      </w:r>
      <w:r w:rsidR="00585112" w:rsidRPr="00FF1E6F">
        <w:rPr>
          <w:rFonts w:ascii="Arial" w:hAnsi="Arial" w:cs="Arial"/>
          <w:b/>
        </w:rPr>
        <w:t>8. Construção do seminário perman</w:t>
      </w:r>
      <w:r w:rsidR="00FF1E6F" w:rsidRPr="00FF1E6F">
        <w:rPr>
          <w:rFonts w:ascii="Arial" w:hAnsi="Arial" w:cs="Arial"/>
          <w:b/>
        </w:rPr>
        <w:t>en</w:t>
      </w:r>
      <w:r w:rsidR="00585112" w:rsidRPr="00FF1E6F">
        <w:rPr>
          <w:rFonts w:ascii="Arial" w:hAnsi="Arial" w:cs="Arial"/>
          <w:b/>
        </w:rPr>
        <w:t xml:space="preserve">te (avaliações): </w:t>
      </w:r>
      <w:r w:rsidR="004928AA">
        <w:rPr>
          <w:rFonts w:ascii="Arial" w:hAnsi="Arial" w:cs="Arial"/>
        </w:rPr>
        <w:t xml:space="preserve">O professor Walker fala que para as próximas edições do Seminário Permanente é preciso que haja uma construção coletiva da programação do evento. </w:t>
      </w:r>
      <w:r w:rsidR="00585112" w:rsidRPr="00FF1E6F">
        <w:rPr>
          <w:rFonts w:ascii="Arial" w:hAnsi="Arial" w:cs="Arial"/>
          <w:b/>
        </w:rPr>
        <w:t xml:space="preserve">9. Avaliação do docente pelos discentes: </w:t>
      </w:r>
      <w:r w:rsidR="004928AA">
        <w:rPr>
          <w:rFonts w:ascii="Arial" w:hAnsi="Arial" w:cs="Arial"/>
        </w:rPr>
        <w:t xml:space="preserve">A comissão de curso aprova que </w:t>
      </w:r>
      <w:r w:rsidR="00475605">
        <w:rPr>
          <w:rFonts w:ascii="Arial" w:hAnsi="Arial" w:cs="Arial"/>
        </w:rPr>
        <w:t>a coordenação</w:t>
      </w:r>
      <w:r w:rsidR="004928AA">
        <w:rPr>
          <w:rFonts w:ascii="Arial" w:hAnsi="Arial" w:cs="Arial"/>
        </w:rPr>
        <w:t xml:space="preserve"> realize a avaliação docente </w:t>
      </w:r>
      <w:r w:rsidR="00475605">
        <w:rPr>
          <w:rFonts w:ascii="Arial" w:hAnsi="Arial" w:cs="Arial"/>
        </w:rPr>
        <w:t>pelos discentes</w:t>
      </w:r>
      <w:r w:rsidR="004928AA">
        <w:rPr>
          <w:rFonts w:ascii="Arial" w:hAnsi="Arial" w:cs="Arial"/>
        </w:rPr>
        <w:t xml:space="preserve">, elaborando os pareceres necessários à progressão docente. </w:t>
      </w:r>
      <w:r w:rsidR="00585112" w:rsidRPr="00FF1E6F">
        <w:rPr>
          <w:rFonts w:ascii="Arial" w:hAnsi="Arial" w:cs="Arial"/>
          <w:b/>
        </w:rPr>
        <w:t xml:space="preserve">10. Demanda </w:t>
      </w:r>
      <w:r w:rsidR="004928AA">
        <w:rPr>
          <w:rFonts w:ascii="Arial" w:hAnsi="Arial" w:cs="Arial"/>
          <w:b/>
        </w:rPr>
        <w:t>professora</w:t>
      </w:r>
      <w:r w:rsidR="00FF1E6F" w:rsidRPr="00FF1E6F">
        <w:rPr>
          <w:rFonts w:ascii="Arial" w:hAnsi="Arial" w:cs="Arial"/>
          <w:b/>
        </w:rPr>
        <w:t xml:space="preserve"> Denise: </w:t>
      </w:r>
      <w:r w:rsidR="004928AA">
        <w:rPr>
          <w:rFonts w:ascii="Arial" w:hAnsi="Arial" w:cs="Arial"/>
        </w:rPr>
        <w:t xml:space="preserve">A professora Denise reitera a vontade de migrar </w:t>
      </w:r>
      <w:r w:rsidR="004928AA">
        <w:rPr>
          <w:rFonts w:ascii="Arial" w:hAnsi="Arial" w:cs="Arial"/>
        </w:rPr>
        <w:lastRenderedPageBreak/>
        <w:t xml:space="preserve">do curso presencial para o curso EaD Institucional. </w:t>
      </w:r>
      <w:r w:rsidR="0027467C">
        <w:rPr>
          <w:rFonts w:ascii="Arial" w:hAnsi="Arial" w:cs="Arial"/>
        </w:rPr>
        <w:t xml:space="preserve"> Os docentes falam que a vinda da docente será um ganho para o curso. É questionado se a vinda da professora acarretará a troca de docentes entres curso. O professor Walker diz que não, pois seria uma migração entre curso e não uma troca. A professora Denise e o professor Vitor não são mais coordenadores de polo. </w:t>
      </w:r>
      <w:r w:rsidR="00FF1E6F" w:rsidRPr="00FF1E6F">
        <w:rPr>
          <w:rFonts w:ascii="Arial" w:hAnsi="Arial" w:cs="Arial"/>
          <w:b/>
        </w:rPr>
        <w:t xml:space="preserve">11. Palavras da coordenação da UAB: </w:t>
      </w:r>
      <w:r w:rsidR="0027467C">
        <w:rPr>
          <w:rFonts w:ascii="Arial" w:hAnsi="Arial" w:cs="Arial"/>
        </w:rPr>
        <w:t xml:space="preserve">O professor Vitor fala que assumiu a coordenação do curso UAB. Neste primeiro momento o professor marcou reunião com os tutores presenciais e a distância. Ele lembra que o aluno tem 10 de autoinscrição e que após este período o Moodle bloqueia e o professor deverá matricular o aluno. </w:t>
      </w:r>
      <w:r w:rsidR="0027467C">
        <w:rPr>
          <w:rFonts w:ascii="Arial" w:hAnsi="Arial" w:cs="Arial"/>
          <w:b/>
        </w:rPr>
        <w:t>12. Convite professor</w:t>
      </w:r>
      <w:r w:rsidR="00FF1E6F" w:rsidRPr="00FF1E6F">
        <w:rPr>
          <w:rFonts w:ascii="Arial" w:hAnsi="Arial" w:cs="Arial"/>
          <w:b/>
        </w:rPr>
        <w:t xml:space="preserve"> Leffa:</w:t>
      </w:r>
      <w:r w:rsidR="0027467C">
        <w:rPr>
          <w:rFonts w:ascii="Arial" w:hAnsi="Arial" w:cs="Arial"/>
          <w:b/>
        </w:rPr>
        <w:t xml:space="preserve"> </w:t>
      </w:r>
      <w:r w:rsidR="0027467C">
        <w:rPr>
          <w:rFonts w:ascii="Arial" w:hAnsi="Arial" w:cs="Arial"/>
        </w:rPr>
        <w:t>Está confirmada a vinda do professor Leffa para a aula inaugural do semestre 2019/2. O professor irá vir de veículo próprio.</w:t>
      </w:r>
      <w:r w:rsidR="004E6A37">
        <w:rPr>
          <w:rFonts w:ascii="Arial" w:hAnsi="Arial" w:cs="Arial"/>
          <w:b/>
        </w:rPr>
        <w:t xml:space="preserve"> 13. Demanda professora Cristina Lovato: </w:t>
      </w:r>
      <w:r w:rsidR="004E6A37">
        <w:rPr>
          <w:rFonts w:ascii="Arial" w:hAnsi="Arial" w:cs="Arial"/>
        </w:rPr>
        <w:t>A professora Cristina Lovato relata que recebeu de uma discente um e-mail teor desrespeitoso e que a mesma encaminhou a queixa para uma pessoa que não estava habilitada a mediar o conflito. A docente questiona qual será o encaminhamento da coordenação de curso. A coordenação aguardará a formalização da reclamação. A discente receberá uma advertência verbal por posicionamento e conduta ética equivocada.</w:t>
      </w:r>
      <w:r w:rsidRPr="00D05979">
        <w:rPr>
          <w:rFonts w:ascii="Arial" w:hAnsi="Arial" w:cs="Arial"/>
        </w:rPr>
        <w:t xml:space="preserve"> </w:t>
      </w:r>
      <w:r w:rsidR="00FF1E6F">
        <w:rPr>
          <w:rFonts w:ascii="Arial" w:hAnsi="Arial" w:cs="Arial"/>
        </w:rPr>
        <w:t>Nada mais</w:t>
      </w:r>
      <w:r w:rsidRPr="00D05979">
        <w:rPr>
          <w:rFonts w:ascii="Arial" w:hAnsi="Arial" w:cs="Arial"/>
        </w:rPr>
        <w:t xml:space="preserve"> havendo a tratar, eu, </w:t>
      </w:r>
      <w:r w:rsidR="00FF1E6F">
        <w:rPr>
          <w:rFonts w:ascii="Arial" w:hAnsi="Arial" w:cs="Arial"/>
        </w:rPr>
        <w:t>Lidiane Lima Vieira de Carvalho</w:t>
      </w:r>
      <w:r w:rsidRPr="00D05979">
        <w:rPr>
          <w:rFonts w:ascii="Arial" w:hAnsi="Arial" w:cs="Arial"/>
        </w:rPr>
        <w:t xml:space="preserve">, </w:t>
      </w:r>
      <w:r w:rsidR="00FF1E6F">
        <w:rPr>
          <w:rFonts w:ascii="Arial" w:hAnsi="Arial" w:cs="Arial"/>
        </w:rPr>
        <w:t>assistente em administração, lavrei a presente ata que segue assinada por mim e pela coordenação do curso,</w:t>
      </w:r>
      <w:r w:rsidR="0027467C">
        <w:rPr>
          <w:rFonts w:ascii="Arial" w:hAnsi="Arial" w:cs="Arial"/>
        </w:rPr>
        <w:t xml:space="preserve"> </w:t>
      </w:r>
      <w:r w:rsidR="00FF1E6F">
        <w:rPr>
          <w:rFonts w:ascii="Arial" w:hAnsi="Arial" w:cs="Arial"/>
        </w:rPr>
        <w:t>com lista de presença em anexo.</w:t>
      </w:r>
      <w:r>
        <w:rPr>
          <w:rFonts w:ascii="Arial" w:hAnsi="Arial" w:cs="Arial"/>
        </w:rPr>
        <w:t>.</w:t>
      </w:r>
    </w:p>
    <w:sectPr w:rsidR="00722674" w:rsidSect="0048789F">
      <w:headerReference w:type="even" r:id="rId7"/>
      <w:headerReference w:type="default" r:id="rId8"/>
      <w:footerReference w:type="default" r:id="rId9"/>
      <w:headerReference w:type="first" r:id="rId10"/>
      <w:pgSz w:w="11906" w:h="16838"/>
      <w:pgMar w:top="1417" w:right="1701" w:bottom="1417" w:left="1701"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532" w:rsidRDefault="008D0532" w:rsidP="0048789F">
      <w:pPr>
        <w:spacing w:after="0" w:line="240" w:lineRule="auto"/>
      </w:pPr>
      <w:r>
        <w:separator/>
      </w:r>
    </w:p>
  </w:endnote>
  <w:endnote w:type="continuationSeparator" w:id="0">
    <w:p w:rsidR="008D0532" w:rsidRDefault="008D0532" w:rsidP="00487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FreeSans">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651664899"/>
      <w:docPartObj>
        <w:docPartGallery w:val="Page Numbers (Bottom of Page)"/>
        <w:docPartUnique/>
      </w:docPartObj>
    </w:sdtPr>
    <w:sdtEndPr>
      <w:rPr>
        <w:sz w:val="22"/>
        <w:szCs w:val="22"/>
      </w:rPr>
    </w:sdtEndPr>
    <w:sdtContent>
      <w:sdt>
        <w:sdtPr>
          <w:rPr>
            <w:sz w:val="16"/>
            <w:szCs w:val="16"/>
          </w:rPr>
          <w:id w:val="860082579"/>
          <w:docPartObj>
            <w:docPartGallery w:val="Page Numbers (Top of Page)"/>
            <w:docPartUnique/>
          </w:docPartObj>
        </w:sdtPr>
        <w:sdtEndPr>
          <w:rPr>
            <w:sz w:val="22"/>
            <w:szCs w:val="22"/>
          </w:rPr>
        </w:sdtEndPr>
        <w:sdtContent>
          <w:p w:rsidR="004928AA" w:rsidRPr="00BE0C7C" w:rsidRDefault="004928AA" w:rsidP="00BE0C7C">
            <w:pPr>
              <w:pStyle w:val="Rodap"/>
              <w:rPr>
                <w:sz w:val="16"/>
                <w:szCs w:val="16"/>
              </w:rPr>
            </w:pPr>
          </w:p>
          <w:p w:rsidR="004928AA" w:rsidRDefault="004928AA">
            <w:pPr>
              <w:pStyle w:val="Rodap"/>
              <w:jc w:val="right"/>
            </w:pPr>
            <w:r>
              <w:t xml:space="preserve">Página </w:t>
            </w:r>
            <w:r w:rsidR="00560D97">
              <w:rPr>
                <w:b/>
                <w:bCs/>
                <w:sz w:val="24"/>
                <w:szCs w:val="24"/>
              </w:rPr>
              <w:fldChar w:fldCharType="begin"/>
            </w:r>
            <w:r>
              <w:rPr>
                <w:b/>
                <w:bCs/>
              </w:rPr>
              <w:instrText>PAGE</w:instrText>
            </w:r>
            <w:r w:rsidR="00560D97">
              <w:rPr>
                <w:b/>
                <w:bCs/>
                <w:sz w:val="24"/>
                <w:szCs w:val="24"/>
              </w:rPr>
              <w:fldChar w:fldCharType="separate"/>
            </w:r>
            <w:r w:rsidR="00475605">
              <w:rPr>
                <w:b/>
                <w:bCs/>
                <w:noProof/>
              </w:rPr>
              <w:t>2</w:t>
            </w:r>
            <w:r w:rsidR="00560D97">
              <w:rPr>
                <w:b/>
                <w:bCs/>
                <w:sz w:val="24"/>
                <w:szCs w:val="24"/>
              </w:rPr>
              <w:fldChar w:fldCharType="end"/>
            </w:r>
            <w:r>
              <w:t xml:space="preserve"> de </w:t>
            </w:r>
            <w:r w:rsidR="00560D97">
              <w:rPr>
                <w:b/>
                <w:bCs/>
                <w:sz w:val="24"/>
                <w:szCs w:val="24"/>
              </w:rPr>
              <w:fldChar w:fldCharType="begin"/>
            </w:r>
            <w:r>
              <w:rPr>
                <w:b/>
                <w:bCs/>
              </w:rPr>
              <w:instrText>NUMPAGES</w:instrText>
            </w:r>
            <w:r w:rsidR="00560D97">
              <w:rPr>
                <w:b/>
                <w:bCs/>
                <w:sz w:val="24"/>
                <w:szCs w:val="24"/>
              </w:rPr>
              <w:fldChar w:fldCharType="separate"/>
            </w:r>
            <w:r w:rsidR="00475605">
              <w:rPr>
                <w:b/>
                <w:bCs/>
                <w:noProof/>
              </w:rPr>
              <w:t>3</w:t>
            </w:r>
            <w:r w:rsidR="00560D97">
              <w:rPr>
                <w:b/>
                <w:bCs/>
                <w:sz w:val="24"/>
                <w:szCs w:val="24"/>
              </w:rPr>
              <w:fldChar w:fldCharType="end"/>
            </w:r>
          </w:p>
        </w:sdtContent>
      </w:sdt>
    </w:sdtContent>
  </w:sdt>
  <w:p w:rsidR="004928AA" w:rsidRDefault="004928A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532" w:rsidRDefault="008D0532" w:rsidP="0048789F">
      <w:pPr>
        <w:spacing w:after="0" w:line="240" w:lineRule="auto"/>
      </w:pPr>
      <w:r>
        <w:separator/>
      </w:r>
    </w:p>
  </w:footnote>
  <w:footnote w:type="continuationSeparator" w:id="0">
    <w:p w:rsidR="008D0532" w:rsidRDefault="008D0532" w:rsidP="00487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8AA" w:rsidRDefault="008D0532">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68935" o:spid="_x0000_s2050" type="#_x0000_t75" style="position:absolute;margin-left:0;margin-top:0;width:425.15pt;height:426.75pt;z-index:-251657216;mso-position-horizontal:center;mso-position-horizontal-relative:margin;mso-position-vertical:center;mso-position-vertical-relative:margin" o:allowincell="f">
          <v:imagedata r:id="rId1" o:title="braso_republica_baixa_re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58" w:type="dxa"/>
      <w:tblInd w:w="-115" w:type="dxa"/>
      <w:tblLayout w:type="fixed"/>
      <w:tblLook w:val="0400" w:firstRow="0" w:lastRow="0" w:firstColumn="0" w:lastColumn="0" w:noHBand="0" w:noVBand="1"/>
    </w:tblPr>
    <w:tblGrid>
      <w:gridCol w:w="1391"/>
      <w:gridCol w:w="5807"/>
      <w:gridCol w:w="1560"/>
    </w:tblGrid>
    <w:tr w:rsidR="00D57B0E" w:rsidRPr="0048789F" w:rsidTr="0032580B">
      <w:tc>
        <w:tcPr>
          <w:tcW w:w="1391" w:type="dxa"/>
        </w:tcPr>
        <w:p w:rsidR="00D57B0E" w:rsidRDefault="00D57B0E" w:rsidP="00D57B0E">
          <w:pPr>
            <w:tabs>
              <w:tab w:val="center" w:pos="4252"/>
              <w:tab w:val="right" w:pos="8504"/>
            </w:tabs>
            <w:spacing w:after="0" w:line="240" w:lineRule="auto"/>
            <w:jc w:val="center"/>
            <w:rPr>
              <w:rFonts w:ascii="Arial" w:eastAsia="Arial" w:hAnsi="Arial" w:cs="Arial"/>
              <w:b/>
              <w:color w:val="000000"/>
              <w:sz w:val="20"/>
              <w:szCs w:val="20"/>
              <w:lang w:eastAsia="pt-BR"/>
            </w:rPr>
          </w:pPr>
        </w:p>
      </w:tc>
      <w:tc>
        <w:tcPr>
          <w:tcW w:w="5807" w:type="dxa"/>
        </w:tcPr>
        <w:p w:rsidR="00D57B0E" w:rsidRPr="002F1FB1" w:rsidRDefault="00D57B0E" w:rsidP="00D57B0E">
          <w:pPr>
            <w:tabs>
              <w:tab w:val="center" w:pos="4252"/>
              <w:tab w:val="right" w:pos="8504"/>
            </w:tabs>
            <w:spacing w:after="0" w:line="240" w:lineRule="auto"/>
            <w:jc w:val="center"/>
            <w:rPr>
              <w:rFonts w:ascii="Arial" w:eastAsia="Arial" w:hAnsi="Arial" w:cs="Arial"/>
              <w:b/>
              <w:color w:val="000000"/>
              <w:sz w:val="20"/>
              <w:szCs w:val="20"/>
              <w:lang w:eastAsia="pt-BR"/>
            </w:rPr>
          </w:pPr>
          <w:r w:rsidRPr="002F1FB1">
            <w:rPr>
              <w:rFonts w:ascii="Arial" w:eastAsia="Arial" w:hAnsi="Arial" w:cs="Arial"/>
              <w:b/>
              <w:color w:val="000000"/>
              <w:sz w:val="20"/>
              <w:szCs w:val="20"/>
              <w:lang w:eastAsia="pt-BR"/>
            </w:rPr>
            <w:t>MINISTÉRIO DA EDUCAÇÃO</w:t>
          </w:r>
        </w:p>
        <w:p w:rsidR="00D57B0E" w:rsidRPr="002F1FB1" w:rsidRDefault="00D57B0E" w:rsidP="00D57B0E">
          <w:pPr>
            <w:tabs>
              <w:tab w:val="center" w:pos="4252"/>
              <w:tab w:val="right" w:pos="8504"/>
            </w:tabs>
            <w:spacing w:after="0" w:line="240" w:lineRule="auto"/>
            <w:jc w:val="center"/>
            <w:rPr>
              <w:rFonts w:ascii="Calibri" w:eastAsia="Calibri" w:hAnsi="Calibri" w:cs="Calibri"/>
              <w:color w:val="000000"/>
              <w:sz w:val="20"/>
              <w:szCs w:val="20"/>
              <w:lang w:eastAsia="pt-BR"/>
            </w:rPr>
          </w:pPr>
          <w:r w:rsidRPr="002F1FB1">
            <w:rPr>
              <w:rFonts w:ascii="Arial" w:eastAsia="Arial" w:hAnsi="Arial" w:cs="Arial"/>
              <w:b/>
              <w:color w:val="000000"/>
              <w:sz w:val="20"/>
              <w:szCs w:val="20"/>
              <w:lang w:eastAsia="pt-BR"/>
            </w:rPr>
            <w:t>Universidade Federal do Pampa</w:t>
          </w:r>
        </w:p>
        <w:p w:rsidR="00D57B0E" w:rsidRPr="002F1FB1" w:rsidRDefault="00D57B0E" w:rsidP="00D57B0E">
          <w:pPr>
            <w:tabs>
              <w:tab w:val="center" w:pos="4252"/>
              <w:tab w:val="right" w:pos="8504"/>
            </w:tabs>
            <w:spacing w:after="0" w:line="240" w:lineRule="auto"/>
            <w:jc w:val="center"/>
            <w:rPr>
              <w:rFonts w:ascii="Calibri" w:eastAsia="Calibri" w:hAnsi="Calibri" w:cs="Calibri"/>
              <w:color w:val="000000"/>
              <w:sz w:val="18"/>
              <w:szCs w:val="18"/>
              <w:lang w:eastAsia="pt-BR"/>
            </w:rPr>
          </w:pPr>
          <w:r w:rsidRPr="002F1FB1">
            <w:rPr>
              <w:rFonts w:ascii="Arial" w:eastAsia="Arial" w:hAnsi="Arial" w:cs="Arial"/>
              <w:b/>
              <w:color w:val="000000"/>
              <w:sz w:val="18"/>
              <w:szCs w:val="18"/>
              <w:lang w:eastAsia="pt-BR"/>
            </w:rPr>
            <w:t>Coordenação da Letras – Português, Licenciatura a Distância</w:t>
          </w:r>
        </w:p>
        <w:p w:rsidR="00D57B0E" w:rsidRPr="002F1FB1" w:rsidRDefault="00D57B0E" w:rsidP="00D57B0E">
          <w:pPr>
            <w:tabs>
              <w:tab w:val="center" w:pos="4252"/>
              <w:tab w:val="right" w:pos="8504"/>
            </w:tabs>
            <w:spacing w:after="0" w:line="240" w:lineRule="auto"/>
            <w:jc w:val="center"/>
            <w:rPr>
              <w:rFonts w:ascii="Arial" w:eastAsia="Arial" w:hAnsi="Arial" w:cs="Arial"/>
              <w:color w:val="000000"/>
              <w:sz w:val="18"/>
              <w:szCs w:val="18"/>
              <w:lang w:eastAsia="pt-BR"/>
            </w:rPr>
          </w:pPr>
          <w:r w:rsidRPr="002F1FB1">
            <w:rPr>
              <w:rFonts w:ascii="Arial" w:eastAsia="Arial" w:hAnsi="Arial" w:cs="Arial"/>
              <w:color w:val="000000"/>
              <w:sz w:val="18"/>
              <w:szCs w:val="18"/>
              <w:lang w:eastAsia="pt-BR"/>
            </w:rPr>
            <w:t>Rua Conselheiro Diana, nº 650. Kennedy. Jaguarão/RS. 96300-000.</w:t>
          </w:r>
        </w:p>
        <w:p w:rsidR="00D57B0E" w:rsidRPr="002F1FB1" w:rsidRDefault="00D57B0E" w:rsidP="00D57B0E">
          <w:pPr>
            <w:tabs>
              <w:tab w:val="center" w:pos="4252"/>
              <w:tab w:val="right" w:pos="8504"/>
            </w:tabs>
            <w:spacing w:after="0" w:line="240" w:lineRule="auto"/>
            <w:jc w:val="center"/>
            <w:rPr>
              <w:rFonts w:ascii="Calibri" w:eastAsia="Calibri" w:hAnsi="Calibri" w:cs="Calibri"/>
              <w:color w:val="000000"/>
              <w:sz w:val="18"/>
              <w:szCs w:val="18"/>
              <w:lang w:eastAsia="pt-BR"/>
            </w:rPr>
          </w:pPr>
          <w:r w:rsidRPr="002F1FB1">
            <w:rPr>
              <w:rFonts w:ascii="Arial" w:eastAsia="Arial" w:hAnsi="Arial" w:cs="Arial"/>
              <w:color w:val="000000"/>
              <w:sz w:val="18"/>
              <w:szCs w:val="18"/>
              <w:lang w:eastAsia="pt-BR"/>
            </w:rPr>
            <w:t>Contato: 053-3266.9400, ramal 2183.</w:t>
          </w:r>
        </w:p>
        <w:p w:rsidR="00D57B0E" w:rsidRPr="002F1FB1" w:rsidRDefault="00D57B0E" w:rsidP="00D57B0E">
          <w:pPr>
            <w:tabs>
              <w:tab w:val="center" w:pos="4252"/>
              <w:tab w:val="right" w:pos="8504"/>
            </w:tabs>
            <w:spacing w:after="0" w:line="240" w:lineRule="auto"/>
            <w:jc w:val="center"/>
            <w:rPr>
              <w:rFonts w:ascii="Calibri" w:eastAsia="Calibri" w:hAnsi="Calibri" w:cs="Calibri"/>
              <w:color w:val="000000"/>
              <w:sz w:val="18"/>
              <w:szCs w:val="18"/>
              <w:lang w:eastAsia="pt-BR"/>
            </w:rPr>
          </w:pPr>
          <w:hyperlink r:id="rId1">
            <w:r w:rsidRPr="002F1FB1">
              <w:rPr>
                <w:rFonts w:ascii="Arial" w:eastAsia="Arial" w:hAnsi="Arial" w:cs="Arial"/>
                <w:color w:val="0000FF"/>
                <w:sz w:val="18"/>
                <w:szCs w:val="18"/>
                <w:u w:val="single"/>
                <w:lang w:eastAsia="pt-BR"/>
              </w:rPr>
              <w:t>http://porteiras.s.unipampa.edu.br/ead/</w:t>
            </w:r>
          </w:hyperlink>
          <w:hyperlink r:id="rId2"/>
        </w:p>
        <w:p w:rsidR="00D57B0E" w:rsidRDefault="00D57B0E" w:rsidP="00D57B0E">
          <w:pPr>
            <w:tabs>
              <w:tab w:val="center" w:pos="4252"/>
              <w:tab w:val="right" w:pos="8504"/>
            </w:tabs>
            <w:spacing w:after="0" w:line="240" w:lineRule="auto"/>
            <w:jc w:val="center"/>
            <w:rPr>
              <w:rFonts w:ascii="Arial" w:eastAsia="Arial" w:hAnsi="Arial" w:cs="Arial"/>
              <w:b/>
              <w:color w:val="000000"/>
              <w:sz w:val="20"/>
              <w:szCs w:val="20"/>
              <w:lang w:eastAsia="pt-BR"/>
            </w:rPr>
          </w:pPr>
          <w:hyperlink r:id="rId3">
            <w:r w:rsidRPr="002F1FB1">
              <w:rPr>
                <w:rFonts w:ascii="Arial" w:eastAsia="Arial" w:hAnsi="Arial" w:cs="Arial"/>
                <w:color w:val="0000FF"/>
                <w:sz w:val="18"/>
                <w:szCs w:val="18"/>
                <w:u w:val="single"/>
                <w:lang w:eastAsia="pt-BR"/>
              </w:rPr>
              <w:t>http://cursos.unipampa.edu.br/cursos/llpead/</w:t>
            </w:r>
          </w:hyperlink>
        </w:p>
      </w:tc>
      <w:tc>
        <w:tcPr>
          <w:tcW w:w="1560" w:type="dxa"/>
        </w:tcPr>
        <w:p w:rsidR="00D57B0E" w:rsidRPr="0048789F" w:rsidRDefault="00D57B0E" w:rsidP="00D57B0E">
          <w:pPr>
            <w:tabs>
              <w:tab w:val="center" w:pos="4252"/>
              <w:tab w:val="right" w:pos="8504"/>
            </w:tabs>
            <w:spacing w:after="0" w:line="240" w:lineRule="auto"/>
            <w:jc w:val="center"/>
            <w:rPr>
              <w:rFonts w:ascii="Calibri" w:eastAsia="Calibri" w:hAnsi="Calibri" w:cs="Calibri"/>
              <w:color w:val="000000"/>
              <w:lang w:eastAsia="pt-BR"/>
            </w:rPr>
          </w:pPr>
          <w:hyperlink r:id="rId4"/>
        </w:p>
      </w:tc>
    </w:tr>
  </w:tbl>
  <w:p w:rsidR="004928AA" w:rsidRDefault="008D0532">
    <w:pPr>
      <w:pStyle w:val="Cabealho"/>
    </w:pPr>
    <w:r>
      <w:rPr>
        <w:rFonts w:ascii="Calibri" w:eastAsia="Calibri" w:hAnsi="Calibri" w:cs="Calibri"/>
        <w:noProof/>
        <w:color w:val="000000"/>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68936" o:spid="_x0000_s2052" type="#_x0000_t75" style="position:absolute;margin-left:0;margin-top:0;width:425.15pt;height:426.75pt;z-index:-251656192;mso-position-horizontal:center;mso-position-horizontal-relative:margin;mso-position-vertical:center;mso-position-vertical-relative:margin" o:allowincell="f">
          <v:imagedata r:id="rId5" o:title="braso_republica_baixa_res"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8AA" w:rsidRDefault="008D0532">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68934" o:spid="_x0000_s2049" type="#_x0000_t75" style="position:absolute;margin-left:0;margin-top:0;width:425.15pt;height:426.75pt;z-index:-251658240;mso-position-horizontal:center;mso-position-horizontal-relative:margin;mso-position-vertical:center;mso-position-vertical-relative:margin" o:allowincell="f">
          <v:imagedata r:id="rId1" o:title="braso_republica_baixa_res"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89F"/>
    <w:rsid w:val="000008B9"/>
    <w:rsid w:val="000057BD"/>
    <w:rsid w:val="00005A9C"/>
    <w:rsid w:val="0000695A"/>
    <w:rsid w:val="00010EB7"/>
    <w:rsid w:val="00012ECE"/>
    <w:rsid w:val="00015D94"/>
    <w:rsid w:val="00015F48"/>
    <w:rsid w:val="00016648"/>
    <w:rsid w:val="00016967"/>
    <w:rsid w:val="00021FE8"/>
    <w:rsid w:val="00024E81"/>
    <w:rsid w:val="000258AF"/>
    <w:rsid w:val="000262AE"/>
    <w:rsid w:val="000269C9"/>
    <w:rsid w:val="000329F0"/>
    <w:rsid w:val="00032A20"/>
    <w:rsid w:val="00034918"/>
    <w:rsid w:val="0003667E"/>
    <w:rsid w:val="000375FF"/>
    <w:rsid w:val="00037B32"/>
    <w:rsid w:val="0004239B"/>
    <w:rsid w:val="00042B9C"/>
    <w:rsid w:val="00044E59"/>
    <w:rsid w:val="00045FB4"/>
    <w:rsid w:val="00045FFE"/>
    <w:rsid w:val="000465C3"/>
    <w:rsid w:val="00046912"/>
    <w:rsid w:val="00046B3C"/>
    <w:rsid w:val="000503BA"/>
    <w:rsid w:val="00051243"/>
    <w:rsid w:val="00052C12"/>
    <w:rsid w:val="0005362C"/>
    <w:rsid w:val="00053F1B"/>
    <w:rsid w:val="0005516B"/>
    <w:rsid w:val="00055551"/>
    <w:rsid w:val="00055621"/>
    <w:rsid w:val="00055A18"/>
    <w:rsid w:val="00057372"/>
    <w:rsid w:val="00060BAC"/>
    <w:rsid w:val="000732D5"/>
    <w:rsid w:val="000757ED"/>
    <w:rsid w:val="0008110E"/>
    <w:rsid w:val="00082C33"/>
    <w:rsid w:val="0008515E"/>
    <w:rsid w:val="000858F7"/>
    <w:rsid w:val="000930F6"/>
    <w:rsid w:val="00093D08"/>
    <w:rsid w:val="00095BC2"/>
    <w:rsid w:val="000965E5"/>
    <w:rsid w:val="000A1F22"/>
    <w:rsid w:val="000A44C9"/>
    <w:rsid w:val="000A5CCB"/>
    <w:rsid w:val="000A6E5F"/>
    <w:rsid w:val="000B34A7"/>
    <w:rsid w:val="000B658A"/>
    <w:rsid w:val="000B7AD9"/>
    <w:rsid w:val="000B7F90"/>
    <w:rsid w:val="000C016A"/>
    <w:rsid w:val="000D08E6"/>
    <w:rsid w:val="000D0DA2"/>
    <w:rsid w:val="000D1469"/>
    <w:rsid w:val="000D18C9"/>
    <w:rsid w:val="000D19E6"/>
    <w:rsid w:val="000D2F4D"/>
    <w:rsid w:val="000D358A"/>
    <w:rsid w:val="000D4C64"/>
    <w:rsid w:val="000D65C7"/>
    <w:rsid w:val="000E0A58"/>
    <w:rsid w:val="000E0E36"/>
    <w:rsid w:val="000E78EF"/>
    <w:rsid w:val="000E7A4A"/>
    <w:rsid w:val="000F1D0A"/>
    <w:rsid w:val="000F34A4"/>
    <w:rsid w:val="000F4080"/>
    <w:rsid w:val="000F60C4"/>
    <w:rsid w:val="00101597"/>
    <w:rsid w:val="00102182"/>
    <w:rsid w:val="00102CAE"/>
    <w:rsid w:val="00103200"/>
    <w:rsid w:val="00103862"/>
    <w:rsid w:val="001064EA"/>
    <w:rsid w:val="00110EA1"/>
    <w:rsid w:val="001111C2"/>
    <w:rsid w:val="00111885"/>
    <w:rsid w:val="00117934"/>
    <w:rsid w:val="00117CBE"/>
    <w:rsid w:val="00122397"/>
    <w:rsid w:val="00122A93"/>
    <w:rsid w:val="00125A5B"/>
    <w:rsid w:val="00130DD6"/>
    <w:rsid w:val="00132706"/>
    <w:rsid w:val="00133B14"/>
    <w:rsid w:val="0014348E"/>
    <w:rsid w:val="00143DFE"/>
    <w:rsid w:val="00145011"/>
    <w:rsid w:val="0014575E"/>
    <w:rsid w:val="00147489"/>
    <w:rsid w:val="001512ED"/>
    <w:rsid w:val="0015157F"/>
    <w:rsid w:val="001525AB"/>
    <w:rsid w:val="00152EEA"/>
    <w:rsid w:val="00154981"/>
    <w:rsid w:val="00156853"/>
    <w:rsid w:val="00160191"/>
    <w:rsid w:val="00160608"/>
    <w:rsid w:val="00160A74"/>
    <w:rsid w:val="00162C75"/>
    <w:rsid w:val="00162F3C"/>
    <w:rsid w:val="00164769"/>
    <w:rsid w:val="00171032"/>
    <w:rsid w:val="00171EA5"/>
    <w:rsid w:val="00174E48"/>
    <w:rsid w:val="0017627F"/>
    <w:rsid w:val="00180755"/>
    <w:rsid w:val="00180B73"/>
    <w:rsid w:val="00182724"/>
    <w:rsid w:val="00183761"/>
    <w:rsid w:val="001861D8"/>
    <w:rsid w:val="00192DCF"/>
    <w:rsid w:val="00194CFB"/>
    <w:rsid w:val="00194D9B"/>
    <w:rsid w:val="00195506"/>
    <w:rsid w:val="00197914"/>
    <w:rsid w:val="001A1BFA"/>
    <w:rsid w:val="001A20BE"/>
    <w:rsid w:val="001A273B"/>
    <w:rsid w:val="001A3E68"/>
    <w:rsid w:val="001A6726"/>
    <w:rsid w:val="001A6BD3"/>
    <w:rsid w:val="001B0D73"/>
    <w:rsid w:val="001B1886"/>
    <w:rsid w:val="001B298C"/>
    <w:rsid w:val="001B3B34"/>
    <w:rsid w:val="001B4D6A"/>
    <w:rsid w:val="001B580F"/>
    <w:rsid w:val="001B6275"/>
    <w:rsid w:val="001B73E5"/>
    <w:rsid w:val="001B74A4"/>
    <w:rsid w:val="001B7BF6"/>
    <w:rsid w:val="001C0D75"/>
    <w:rsid w:val="001C1860"/>
    <w:rsid w:val="001C3CA1"/>
    <w:rsid w:val="001C5F21"/>
    <w:rsid w:val="001C6386"/>
    <w:rsid w:val="001D3B6A"/>
    <w:rsid w:val="001E0A43"/>
    <w:rsid w:val="001E3946"/>
    <w:rsid w:val="001E3E14"/>
    <w:rsid w:val="001E4CD8"/>
    <w:rsid w:val="001E4ED7"/>
    <w:rsid w:val="001F0DCE"/>
    <w:rsid w:val="001F2097"/>
    <w:rsid w:val="001F212A"/>
    <w:rsid w:val="001F2D0E"/>
    <w:rsid w:val="001F3B08"/>
    <w:rsid w:val="001F3F3C"/>
    <w:rsid w:val="001F505B"/>
    <w:rsid w:val="001F632E"/>
    <w:rsid w:val="002005A5"/>
    <w:rsid w:val="002007B6"/>
    <w:rsid w:val="00200846"/>
    <w:rsid w:val="00203467"/>
    <w:rsid w:val="002036E1"/>
    <w:rsid w:val="00207617"/>
    <w:rsid w:val="00216453"/>
    <w:rsid w:val="00217D4E"/>
    <w:rsid w:val="00220E6B"/>
    <w:rsid w:val="00223779"/>
    <w:rsid w:val="00225FFB"/>
    <w:rsid w:val="00230176"/>
    <w:rsid w:val="002332A9"/>
    <w:rsid w:val="00233CEE"/>
    <w:rsid w:val="002357D9"/>
    <w:rsid w:val="002368FB"/>
    <w:rsid w:val="00237E0F"/>
    <w:rsid w:val="00240495"/>
    <w:rsid w:val="00240D4C"/>
    <w:rsid w:val="002441CF"/>
    <w:rsid w:val="00245354"/>
    <w:rsid w:val="00255246"/>
    <w:rsid w:val="002617D1"/>
    <w:rsid w:val="00263B75"/>
    <w:rsid w:val="0026505D"/>
    <w:rsid w:val="00265113"/>
    <w:rsid w:val="00266815"/>
    <w:rsid w:val="002670AE"/>
    <w:rsid w:val="00272B14"/>
    <w:rsid w:val="00274191"/>
    <w:rsid w:val="00274330"/>
    <w:rsid w:val="0027467C"/>
    <w:rsid w:val="00276F4B"/>
    <w:rsid w:val="0027788B"/>
    <w:rsid w:val="00280D83"/>
    <w:rsid w:val="0028138B"/>
    <w:rsid w:val="002864DB"/>
    <w:rsid w:val="00287FD9"/>
    <w:rsid w:val="00290EE6"/>
    <w:rsid w:val="00294E8A"/>
    <w:rsid w:val="00295620"/>
    <w:rsid w:val="002967EF"/>
    <w:rsid w:val="00296CEC"/>
    <w:rsid w:val="002A1A5F"/>
    <w:rsid w:val="002A2F09"/>
    <w:rsid w:val="002B125A"/>
    <w:rsid w:val="002B2F71"/>
    <w:rsid w:val="002B38CE"/>
    <w:rsid w:val="002B3F7D"/>
    <w:rsid w:val="002B4FBB"/>
    <w:rsid w:val="002C3F7D"/>
    <w:rsid w:val="002C4B5A"/>
    <w:rsid w:val="002C621E"/>
    <w:rsid w:val="002C6E3D"/>
    <w:rsid w:val="002C6EED"/>
    <w:rsid w:val="002C7DE0"/>
    <w:rsid w:val="002D0FE4"/>
    <w:rsid w:val="002D5848"/>
    <w:rsid w:val="002E3AC9"/>
    <w:rsid w:val="002E3B75"/>
    <w:rsid w:val="002E508E"/>
    <w:rsid w:val="002E55EF"/>
    <w:rsid w:val="002F2F7D"/>
    <w:rsid w:val="002F3440"/>
    <w:rsid w:val="002F482C"/>
    <w:rsid w:val="002F4B9D"/>
    <w:rsid w:val="002F4F3F"/>
    <w:rsid w:val="002F5277"/>
    <w:rsid w:val="002F6D53"/>
    <w:rsid w:val="00300A87"/>
    <w:rsid w:val="00310B76"/>
    <w:rsid w:val="00311729"/>
    <w:rsid w:val="00311CC5"/>
    <w:rsid w:val="0031237D"/>
    <w:rsid w:val="003133B3"/>
    <w:rsid w:val="0031699B"/>
    <w:rsid w:val="003169B3"/>
    <w:rsid w:val="003178AF"/>
    <w:rsid w:val="0032041A"/>
    <w:rsid w:val="00327541"/>
    <w:rsid w:val="00327829"/>
    <w:rsid w:val="0033498F"/>
    <w:rsid w:val="00335EBE"/>
    <w:rsid w:val="0034014F"/>
    <w:rsid w:val="003403AA"/>
    <w:rsid w:val="0034102B"/>
    <w:rsid w:val="00343EE6"/>
    <w:rsid w:val="00344988"/>
    <w:rsid w:val="0034509F"/>
    <w:rsid w:val="003452DB"/>
    <w:rsid w:val="0035786D"/>
    <w:rsid w:val="00360796"/>
    <w:rsid w:val="00363477"/>
    <w:rsid w:val="003664E8"/>
    <w:rsid w:val="00370D9E"/>
    <w:rsid w:val="00374485"/>
    <w:rsid w:val="00377509"/>
    <w:rsid w:val="003827AB"/>
    <w:rsid w:val="003834F5"/>
    <w:rsid w:val="00384B0E"/>
    <w:rsid w:val="00386319"/>
    <w:rsid w:val="00387A46"/>
    <w:rsid w:val="0039045A"/>
    <w:rsid w:val="0039081C"/>
    <w:rsid w:val="00391B55"/>
    <w:rsid w:val="0039307A"/>
    <w:rsid w:val="0039471E"/>
    <w:rsid w:val="0039694D"/>
    <w:rsid w:val="003A42A6"/>
    <w:rsid w:val="003A4D5D"/>
    <w:rsid w:val="003B01E6"/>
    <w:rsid w:val="003B0213"/>
    <w:rsid w:val="003B07F8"/>
    <w:rsid w:val="003B262A"/>
    <w:rsid w:val="003B3F95"/>
    <w:rsid w:val="003B4097"/>
    <w:rsid w:val="003B68ED"/>
    <w:rsid w:val="003B7878"/>
    <w:rsid w:val="003C008B"/>
    <w:rsid w:val="003C2C52"/>
    <w:rsid w:val="003C305A"/>
    <w:rsid w:val="003C3342"/>
    <w:rsid w:val="003C4DC9"/>
    <w:rsid w:val="003C561F"/>
    <w:rsid w:val="003C5C34"/>
    <w:rsid w:val="003D1552"/>
    <w:rsid w:val="003D1FC1"/>
    <w:rsid w:val="003D2724"/>
    <w:rsid w:val="003D2F8A"/>
    <w:rsid w:val="003D359C"/>
    <w:rsid w:val="003D563A"/>
    <w:rsid w:val="003E2EDD"/>
    <w:rsid w:val="003E3BCD"/>
    <w:rsid w:val="003E5E77"/>
    <w:rsid w:val="003E699A"/>
    <w:rsid w:val="003E74BC"/>
    <w:rsid w:val="003F2640"/>
    <w:rsid w:val="003F3776"/>
    <w:rsid w:val="003F4F70"/>
    <w:rsid w:val="003F5E0F"/>
    <w:rsid w:val="003F5E3B"/>
    <w:rsid w:val="003F676A"/>
    <w:rsid w:val="004043BF"/>
    <w:rsid w:val="0040468D"/>
    <w:rsid w:val="00405828"/>
    <w:rsid w:val="00406913"/>
    <w:rsid w:val="00410D42"/>
    <w:rsid w:val="004120A1"/>
    <w:rsid w:val="004123A0"/>
    <w:rsid w:val="00414261"/>
    <w:rsid w:val="00415DF3"/>
    <w:rsid w:val="004217DF"/>
    <w:rsid w:val="00423759"/>
    <w:rsid w:val="00423E07"/>
    <w:rsid w:val="00424F1D"/>
    <w:rsid w:val="00431FBF"/>
    <w:rsid w:val="00436050"/>
    <w:rsid w:val="00436B9A"/>
    <w:rsid w:val="004415BE"/>
    <w:rsid w:val="004418D9"/>
    <w:rsid w:val="00442818"/>
    <w:rsid w:val="0044532B"/>
    <w:rsid w:val="00446194"/>
    <w:rsid w:val="00446B43"/>
    <w:rsid w:val="004474B0"/>
    <w:rsid w:val="0045135C"/>
    <w:rsid w:val="00455FE8"/>
    <w:rsid w:val="0045758F"/>
    <w:rsid w:val="00460811"/>
    <w:rsid w:val="00460B9D"/>
    <w:rsid w:val="00466884"/>
    <w:rsid w:val="004705E4"/>
    <w:rsid w:val="00470EB3"/>
    <w:rsid w:val="00471A6A"/>
    <w:rsid w:val="004726E9"/>
    <w:rsid w:val="00475605"/>
    <w:rsid w:val="004757B1"/>
    <w:rsid w:val="00482C18"/>
    <w:rsid w:val="004875AE"/>
    <w:rsid w:val="0048782C"/>
    <w:rsid w:val="0048789F"/>
    <w:rsid w:val="00491943"/>
    <w:rsid w:val="00492424"/>
    <w:rsid w:val="004925BD"/>
    <w:rsid w:val="004928AA"/>
    <w:rsid w:val="004932A3"/>
    <w:rsid w:val="0049497E"/>
    <w:rsid w:val="004963B1"/>
    <w:rsid w:val="004A1DFC"/>
    <w:rsid w:val="004A2507"/>
    <w:rsid w:val="004A25F7"/>
    <w:rsid w:val="004A3E2B"/>
    <w:rsid w:val="004A4B2C"/>
    <w:rsid w:val="004A4C5A"/>
    <w:rsid w:val="004A5283"/>
    <w:rsid w:val="004B03E2"/>
    <w:rsid w:val="004B278A"/>
    <w:rsid w:val="004B373B"/>
    <w:rsid w:val="004B68C6"/>
    <w:rsid w:val="004C59A5"/>
    <w:rsid w:val="004C60CC"/>
    <w:rsid w:val="004C7FA8"/>
    <w:rsid w:val="004D020D"/>
    <w:rsid w:val="004D4647"/>
    <w:rsid w:val="004D5A83"/>
    <w:rsid w:val="004D72CF"/>
    <w:rsid w:val="004E0CA5"/>
    <w:rsid w:val="004E0EC4"/>
    <w:rsid w:val="004E1AF1"/>
    <w:rsid w:val="004E50E4"/>
    <w:rsid w:val="004E5261"/>
    <w:rsid w:val="004E53BA"/>
    <w:rsid w:val="004E5B2C"/>
    <w:rsid w:val="004E6A37"/>
    <w:rsid w:val="004E75A4"/>
    <w:rsid w:val="004E75F3"/>
    <w:rsid w:val="004F19C9"/>
    <w:rsid w:val="004F19DB"/>
    <w:rsid w:val="004F337D"/>
    <w:rsid w:val="004F3BB0"/>
    <w:rsid w:val="004F4281"/>
    <w:rsid w:val="004F7F79"/>
    <w:rsid w:val="00507908"/>
    <w:rsid w:val="0051614A"/>
    <w:rsid w:val="005248CE"/>
    <w:rsid w:val="00524E57"/>
    <w:rsid w:val="0052519D"/>
    <w:rsid w:val="005321F1"/>
    <w:rsid w:val="00542690"/>
    <w:rsid w:val="00542A37"/>
    <w:rsid w:val="005432CC"/>
    <w:rsid w:val="0054496E"/>
    <w:rsid w:val="00545DED"/>
    <w:rsid w:val="005467C0"/>
    <w:rsid w:val="00546EE1"/>
    <w:rsid w:val="005471B6"/>
    <w:rsid w:val="0055014D"/>
    <w:rsid w:val="005509DE"/>
    <w:rsid w:val="005517A0"/>
    <w:rsid w:val="005523F6"/>
    <w:rsid w:val="0055392E"/>
    <w:rsid w:val="00553EB3"/>
    <w:rsid w:val="005545C3"/>
    <w:rsid w:val="00554FAA"/>
    <w:rsid w:val="00555CF6"/>
    <w:rsid w:val="0055724A"/>
    <w:rsid w:val="00560D97"/>
    <w:rsid w:val="005657FB"/>
    <w:rsid w:val="0057266F"/>
    <w:rsid w:val="00572933"/>
    <w:rsid w:val="00574244"/>
    <w:rsid w:val="005748E3"/>
    <w:rsid w:val="00574D77"/>
    <w:rsid w:val="00575663"/>
    <w:rsid w:val="005763C3"/>
    <w:rsid w:val="005771DA"/>
    <w:rsid w:val="00577328"/>
    <w:rsid w:val="005809C8"/>
    <w:rsid w:val="00580A79"/>
    <w:rsid w:val="00580D2A"/>
    <w:rsid w:val="00582368"/>
    <w:rsid w:val="00585112"/>
    <w:rsid w:val="0058578D"/>
    <w:rsid w:val="00590B98"/>
    <w:rsid w:val="00590CA4"/>
    <w:rsid w:val="00590D9A"/>
    <w:rsid w:val="00594E94"/>
    <w:rsid w:val="005A0273"/>
    <w:rsid w:val="005A08B9"/>
    <w:rsid w:val="005A4926"/>
    <w:rsid w:val="005A54D1"/>
    <w:rsid w:val="005A5B6E"/>
    <w:rsid w:val="005A7018"/>
    <w:rsid w:val="005B3549"/>
    <w:rsid w:val="005C2C65"/>
    <w:rsid w:val="005C37D0"/>
    <w:rsid w:val="005D061A"/>
    <w:rsid w:val="005D24C9"/>
    <w:rsid w:val="005D27C0"/>
    <w:rsid w:val="005D2A47"/>
    <w:rsid w:val="005D42B7"/>
    <w:rsid w:val="005D5131"/>
    <w:rsid w:val="005D5A75"/>
    <w:rsid w:val="005D6089"/>
    <w:rsid w:val="005D7066"/>
    <w:rsid w:val="005E2FFA"/>
    <w:rsid w:val="005E5ED0"/>
    <w:rsid w:val="005F1493"/>
    <w:rsid w:val="005F2288"/>
    <w:rsid w:val="005F3A0E"/>
    <w:rsid w:val="005F5C0B"/>
    <w:rsid w:val="00600C66"/>
    <w:rsid w:val="00601528"/>
    <w:rsid w:val="00602CDE"/>
    <w:rsid w:val="00604763"/>
    <w:rsid w:val="00604B36"/>
    <w:rsid w:val="00606683"/>
    <w:rsid w:val="00606C52"/>
    <w:rsid w:val="00611B05"/>
    <w:rsid w:val="00612149"/>
    <w:rsid w:val="00612B3B"/>
    <w:rsid w:val="00613551"/>
    <w:rsid w:val="00613616"/>
    <w:rsid w:val="00613CA3"/>
    <w:rsid w:val="00615E02"/>
    <w:rsid w:val="00623A2A"/>
    <w:rsid w:val="00624737"/>
    <w:rsid w:val="006249CA"/>
    <w:rsid w:val="00630AE5"/>
    <w:rsid w:val="00631AC5"/>
    <w:rsid w:val="0063269D"/>
    <w:rsid w:val="0063283D"/>
    <w:rsid w:val="00633303"/>
    <w:rsid w:val="00642F81"/>
    <w:rsid w:val="00645BAF"/>
    <w:rsid w:val="00647CCC"/>
    <w:rsid w:val="00651044"/>
    <w:rsid w:val="006530BE"/>
    <w:rsid w:val="00666573"/>
    <w:rsid w:val="006700F8"/>
    <w:rsid w:val="00670B2C"/>
    <w:rsid w:val="00672892"/>
    <w:rsid w:val="0067580D"/>
    <w:rsid w:val="00684404"/>
    <w:rsid w:val="00684A97"/>
    <w:rsid w:val="006851E7"/>
    <w:rsid w:val="006915A2"/>
    <w:rsid w:val="00692284"/>
    <w:rsid w:val="006A0D89"/>
    <w:rsid w:val="006A2C05"/>
    <w:rsid w:val="006B2F7D"/>
    <w:rsid w:val="006B45C2"/>
    <w:rsid w:val="006B5E20"/>
    <w:rsid w:val="006C11FE"/>
    <w:rsid w:val="006C16D2"/>
    <w:rsid w:val="006D0E2B"/>
    <w:rsid w:val="006D136A"/>
    <w:rsid w:val="006D379F"/>
    <w:rsid w:val="006D5C63"/>
    <w:rsid w:val="006D7748"/>
    <w:rsid w:val="006D7DB6"/>
    <w:rsid w:val="006E1E59"/>
    <w:rsid w:val="006E3B72"/>
    <w:rsid w:val="006E4C98"/>
    <w:rsid w:val="006E6E91"/>
    <w:rsid w:val="006E6F2D"/>
    <w:rsid w:val="006E732F"/>
    <w:rsid w:val="006F0DCA"/>
    <w:rsid w:val="006F0FDB"/>
    <w:rsid w:val="006F34FD"/>
    <w:rsid w:val="006F4876"/>
    <w:rsid w:val="006F6BED"/>
    <w:rsid w:val="006F6ECE"/>
    <w:rsid w:val="006F7EB2"/>
    <w:rsid w:val="007044CD"/>
    <w:rsid w:val="00705E9A"/>
    <w:rsid w:val="0071205B"/>
    <w:rsid w:val="00714688"/>
    <w:rsid w:val="007155AD"/>
    <w:rsid w:val="00716FE4"/>
    <w:rsid w:val="00717BB9"/>
    <w:rsid w:val="00717BFE"/>
    <w:rsid w:val="0072143B"/>
    <w:rsid w:val="00722674"/>
    <w:rsid w:val="007227B5"/>
    <w:rsid w:val="00724B3A"/>
    <w:rsid w:val="00726383"/>
    <w:rsid w:val="00731251"/>
    <w:rsid w:val="007346A7"/>
    <w:rsid w:val="00737221"/>
    <w:rsid w:val="00741100"/>
    <w:rsid w:val="007426F9"/>
    <w:rsid w:val="00746769"/>
    <w:rsid w:val="007605A4"/>
    <w:rsid w:val="00760AF6"/>
    <w:rsid w:val="0076149A"/>
    <w:rsid w:val="00765CEF"/>
    <w:rsid w:val="00766BA2"/>
    <w:rsid w:val="00770861"/>
    <w:rsid w:val="00770CD3"/>
    <w:rsid w:val="00774620"/>
    <w:rsid w:val="00777FCA"/>
    <w:rsid w:val="007812D7"/>
    <w:rsid w:val="0078309C"/>
    <w:rsid w:val="00784239"/>
    <w:rsid w:val="007842D6"/>
    <w:rsid w:val="007848E0"/>
    <w:rsid w:val="007875A0"/>
    <w:rsid w:val="00790DE8"/>
    <w:rsid w:val="00791355"/>
    <w:rsid w:val="00792994"/>
    <w:rsid w:val="00793BBB"/>
    <w:rsid w:val="007951F9"/>
    <w:rsid w:val="007B0BA7"/>
    <w:rsid w:val="007B4AE2"/>
    <w:rsid w:val="007B5F7D"/>
    <w:rsid w:val="007B7FCE"/>
    <w:rsid w:val="007C2BA9"/>
    <w:rsid w:val="007C2FA7"/>
    <w:rsid w:val="007C6A07"/>
    <w:rsid w:val="007C6A4E"/>
    <w:rsid w:val="007C7A17"/>
    <w:rsid w:val="007D1017"/>
    <w:rsid w:val="007D1265"/>
    <w:rsid w:val="007D43C3"/>
    <w:rsid w:val="007D5DC5"/>
    <w:rsid w:val="007D7762"/>
    <w:rsid w:val="007E23A3"/>
    <w:rsid w:val="007E283E"/>
    <w:rsid w:val="007F1EFE"/>
    <w:rsid w:val="007F20A8"/>
    <w:rsid w:val="007F2ADD"/>
    <w:rsid w:val="0080115C"/>
    <w:rsid w:val="00802DA1"/>
    <w:rsid w:val="00803B05"/>
    <w:rsid w:val="00805DF9"/>
    <w:rsid w:val="008075B2"/>
    <w:rsid w:val="00812529"/>
    <w:rsid w:val="00812BD2"/>
    <w:rsid w:val="00813D5F"/>
    <w:rsid w:val="0081434F"/>
    <w:rsid w:val="008173A2"/>
    <w:rsid w:val="008174AB"/>
    <w:rsid w:val="00822813"/>
    <w:rsid w:val="00822C57"/>
    <w:rsid w:val="00823FB3"/>
    <w:rsid w:val="0082419B"/>
    <w:rsid w:val="00824CD3"/>
    <w:rsid w:val="0082588B"/>
    <w:rsid w:val="00825AA4"/>
    <w:rsid w:val="00827E1F"/>
    <w:rsid w:val="00831359"/>
    <w:rsid w:val="00831C70"/>
    <w:rsid w:val="00833193"/>
    <w:rsid w:val="008359D6"/>
    <w:rsid w:val="00845345"/>
    <w:rsid w:val="0084577A"/>
    <w:rsid w:val="008525F9"/>
    <w:rsid w:val="008545F4"/>
    <w:rsid w:val="00862B82"/>
    <w:rsid w:val="00862C65"/>
    <w:rsid w:val="00862F5A"/>
    <w:rsid w:val="00864C78"/>
    <w:rsid w:val="00865A86"/>
    <w:rsid w:val="00867110"/>
    <w:rsid w:val="00867ABF"/>
    <w:rsid w:val="00870AB9"/>
    <w:rsid w:val="008723E9"/>
    <w:rsid w:val="00872C71"/>
    <w:rsid w:val="00873B4A"/>
    <w:rsid w:val="00874865"/>
    <w:rsid w:val="008761BA"/>
    <w:rsid w:val="008835EF"/>
    <w:rsid w:val="00883C8A"/>
    <w:rsid w:val="0088510C"/>
    <w:rsid w:val="00885A8F"/>
    <w:rsid w:val="00887198"/>
    <w:rsid w:val="00890725"/>
    <w:rsid w:val="00890FD4"/>
    <w:rsid w:val="0089194C"/>
    <w:rsid w:val="008932EA"/>
    <w:rsid w:val="00893ED7"/>
    <w:rsid w:val="008954B6"/>
    <w:rsid w:val="008959A5"/>
    <w:rsid w:val="00895BCB"/>
    <w:rsid w:val="00896637"/>
    <w:rsid w:val="008A2956"/>
    <w:rsid w:val="008A4B56"/>
    <w:rsid w:val="008A66CF"/>
    <w:rsid w:val="008B177A"/>
    <w:rsid w:val="008B2A28"/>
    <w:rsid w:val="008B4970"/>
    <w:rsid w:val="008B6FAD"/>
    <w:rsid w:val="008B7125"/>
    <w:rsid w:val="008B7394"/>
    <w:rsid w:val="008B7E29"/>
    <w:rsid w:val="008C0419"/>
    <w:rsid w:val="008C14C8"/>
    <w:rsid w:val="008C2096"/>
    <w:rsid w:val="008D0532"/>
    <w:rsid w:val="008D0DBA"/>
    <w:rsid w:val="008D278A"/>
    <w:rsid w:val="008D3A15"/>
    <w:rsid w:val="008D4A08"/>
    <w:rsid w:val="008D7375"/>
    <w:rsid w:val="008E20C5"/>
    <w:rsid w:val="008E2F72"/>
    <w:rsid w:val="008E405D"/>
    <w:rsid w:val="008E6512"/>
    <w:rsid w:val="008E6BD3"/>
    <w:rsid w:val="008E78DD"/>
    <w:rsid w:val="008F00AF"/>
    <w:rsid w:val="008F0AAB"/>
    <w:rsid w:val="008F0B7C"/>
    <w:rsid w:val="008F13D8"/>
    <w:rsid w:val="008F64EE"/>
    <w:rsid w:val="0090221A"/>
    <w:rsid w:val="009043EC"/>
    <w:rsid w:val="00906289"/>
    <w:rsid w:val="009064E7"/>
    <w:rsid w:val="0091269C"/>
    <w:rsid w:val="00913A37"/>
    <w:rsid w:val="0091453F"/>
    <w:rsid w:val="0091544C"/>
    <w:rsid w:val="00916707"/>
    <w:rsid w:val="009216CE"/>
    <w:rsid w:val="009234F4"/>
    <w:rsid w:val="0092374A"/>
    <w:rsid w:val="00923B11"/>
    <w:rsid w:val="00923EDB"/>
    <w:rsid w:val="00924705"/>
    <w:rsid w:val="009249FB"/>
    <w:rsid w:val="00927A16"/>
    <w:rsid w:val="00933D51"/>
    <w:rsid w:val="009346D0"/>
    <w:rsid w:val="00935633"/>
    <w:rsid w:val="00940A46"/>
    <w:rsid w:val="00943326"/>
    <w:rsid w:val="0094334A"/>
    <w:rsid w:val="0094373D"/>
    <w:rsid w:val="00947606"/>
    <w:rsid w:val="00955729"/>
    <w:rsid w:val="0095783F"/>
    <w:rsid w:val="00957A65"/>
    <w:rsid w:val="00963992"/>
    <w:rsid w:val="00964AD8"/>
    <w:rsid w:val="00967739"/>
    <w:rsid w:val="00974291"/>
    <w:rsid w:val="009776CB"/>
    <w:rsid w:val="00977FF0"/>
    <w:rsid w:val="009812A4"/>
    <w:rsid w:val="0098334C"/>
    <w:rsid w:val="00983B22"/>
    <w:rsid w:val="00985A34"/>
    <w:rsid w:val="00985C0A"/>
    <w:rsid w:val="00991EE8"/>
    <w:rsid w:val="00994006"/>
    <w:rsid w:val="009962A0"/>
    <w:rsid w:val="009A0198"/>
    <w:rsid w:val="009A19BA"/>
    <w:rsid w:val="009A267A"/>
    <w:rsid w:val="009B026F"/>
    <w:rsid w:val="009B1A6F"/>
    <w:rsid w:val="009B1F6B"/>
    <w:rsid w:val="009B40E0"/>
    <w:rsid w:val="009B7E41"/>
    <w:rsid w:val="009C0177"/>
    <w:rsid w:val="009C0EA4"/>
    <w:rsid w:val="009C3C4F"/>
    <w:rsid w:val="009C4F99"/>
    <w:rsid w:val="009C632D"/>
    <w:rsid w:val="009C65B7"/>
    <w:rsid w:val="009C704B"/>
    <w:rsid w:val="009D06FE"/>
    <w:rsid w:val="009D2CA7"/>
    <w:rsid w:val="009D5221"/>
    <w:rsid w:val="009D67B7"/>
    <w:rsid w:val="009D7EBE"/>
    <w:rsid w:val="009E1647"/>
    <w:rsid w:val="009E20D2"/>
    <w:rsid w:val="009E332D"/>
    <w:rsid w:val="009E363E"/>
    <w:rsid w:val="009E4FC0"/>
    <w:rsid w:val="009E593E"/>
    <w:rsid w:val="009E6CC1"/>
    <w:rsid w:val="009E7157"/>
    <w:rsid w:val="009F1C94"/>
    <w:rsid w:val="009F1E58"/>
    <w:rsid w:val="009F35DA"/>
    <w:rsid w:val="009F6C18"/>
    <w:rsid w:val="009F78AF"/>
    <w:rsid w:val="00A00355"/>
    <w:rsid w:val="00A005D5"/>
    <w:rsid w:val="00A02805"/>
    <w:rsid w:val="00A0475A"/>
    <w:rsid w:val="00A06C31"/>
    <w:rsid w:val="00A07197"/>
    <w:rsid w:val="00A140F6"/>
    <w:rsid w:val="00A1609A"/>
    <w:rsid w:val="00A163D4"/>
    <w:rsid w:val="00A206D6"/>
    <w:rsid w:val="00A21C9F"/>
    <w:rsid w:val="00A22C4A"/>
    <w:rsid w:val="00A339E0"/>
    <w:rsid w:val="00A3481E"/>
    <w:rsid w:val="00A361EB"/>
    <w:rsid w:val="00A36949"/>
    <w:rsid w:val="00A3732B"/>
    <w:rsid w:val="00A401C2"/>
    <w:rsid w:val="00A4028B"/>
    <w:rsid w:val="00A40C35"/>
    <w:rsid w:val="00A43829"/>
    <w:rsid w:val="00A445F4"/>
    <w:rsid w:val="00A46A04"/>
    <w:rsid w:val="00A50BA9"/>
    <w:rsid w:val="00A51D2F"/>
    <w:rsid w:val="00A52953"/>
    <w:rsid w:val="00A52989"/>
    <w:rsid w:val="00A53659"/>
    <w:rsid w:val="00A56730"/>
    <w:rsid w:val="00A56BD7"/>
    <w:rsid w:val="00A6230D"/>
    <w:rsid w:val="00A62D5C"/>
    <w:rsid w:val="00A64182"/>
    <w:rsid w:val="00A64297"/>
    <w:rsid w:val="00A6525A"/>
    <w:rsid w:val="00A659A7"/>
    <w:rsid w:val="00A70566"/>
    <w:rsid w:val="00A71BC1"/>
    <w:rsid w:val="00A72B25"/>
    <w:rsid w:val="00A74EC0"/>
    <w:rsid w:val="00A7545A"/>
    <w:rsid w:val="00A7661D"/>
    <w:rsid w:val="00A766AD"/>
    <w:rsid w:val="00A77180"/>
    <w:rsid w:val="00A775EF"/>
    <w:rsid w:val="00A77655"/>
    <w:rsid w:val="00A81252"/>
    <w:rsid w:val="00A83571"/>
    <w:rsid w:val="00A85E04"/>
    <w:rsid w:val="00A92358"/>
    <w:rsid w:val="00A92C54"/>
    <w:rsid w:val="00A93E6D"/>
    <w:rsid w:val="00A95B4C"/>
    <w:rsid w:val="00AA5001"/>
    <w:rsid w:val="00AA7D0B"/>
    <w:rsid w:val="00AB3995"/>
    <w:rsid w:val="00AB3B60"/>
    <w:rsid w:val="00AB4B2F"/>
    <w:rsid w:val="00AB4DFF"/>
    <w:rsid w:val="00AB6206"/>
    <w:rsid w:val="00AC09ED"/>
    <w:rsid w:val="00AC1004"/>
    <w:rsid w:val="00AC30BD"/>
    <w:rsid w:val="00AC3CC3"/>
    <w:rsid w:val="00AC418A"/>
    <w:rsid w:val="00AD482B"/>
    <w:rsid w:val="00AD53CB"/>
    <w:rsid w:val="00AD5A38"/>
    <w:rsid w:val="00AD687E"/>
    <w:rsid w:val="00AD7C74"/>
    <w:rsid w:val="00AE0B0D"/>
    <w:rsid w:val="00AE3D89"/>
    <w:rsid w:val="00AE6FDE"/>
    <w:rsid w:val="00AE78E3"/>
    <w:rsid w:val="00AF0C53"/>
    <w:rsid w:val="00AF0E3E"/>
    <w:rsid w:val="00AF2B37"/>
    <w:rsid w:val="00AF33C8"/>
    <w:rsid w:val="00AF34A6"/>
    <w:rsid w:val="00AF36F3"/>
    <w:rsid w:val="00B00E88"/>
    <w:rsid w:val="00B014C3"/>
    <w:rsid w:val="00B01FA6"/>
    <w:rsid w:val="00B027AA"/>
    <w:rsid w:val="00B03531"/>
    <w:rsid w:val="00B146D2"/>
    <w:rsid w:val="00B15E2B"/>
    <w:rsid w:val="00B16E5A"/>
    <w:rsid w:val="00B20086"/>
    <w:rsid w:val="00B2507F"/>
    <w:rsid w:val="00B26372"/>
    <w:rsid w:val="00B269AE"/>
    <w:rsid w:val="00B30923"/>
    <w:rsid w:val="00B31FC3"/>
    <w:rsid w:val="00B32456"/>
    <w:rsid w:val="00B3616A"/>
    <w:rsid w:val="00B36C07"/>
    <w:rsid w:val="00B3754C"/>
    <w:rsid w:val="00B41F23"/>
    <w:rsid w:val="00B43423"/>
    <w:rsid w:val="00B47E51"/>
    <w:rsid w:val="00B5102C"/>
    <w:rsid w:val="00B5354D"/>
    <w:rsid w:val="00B601B8"/>
    <w:rsid w:val="00B619D9"/>
    <w:rsid w:val="00B62EAB"/>
    <w:rsid w:val="00B63A87"/>
    <w:rsid w:val="00B65E32"/>
    <w:rsid w:val="00B73212"/>
    <w:rsid w:val="00B76D3E"/>
    <w:rsid w:val="00B83F34"/>
    <w:rsid w:val="00B84390"/>
    <w:rsid w:val="00B84D0B"/>
    <w:rsid w:val="00B85280"/>
    <w:rsid w:val="00B85861"/>
    <w:rsid w:val="00B901E5"/>
    <w:rsid w:val="00BA10FB"/>
    <w:rsid w:val="00BA67B2"/>
    <w:rsid w:val="00BA73E9"/>
    <w:rsid w:val="00BB16B1"/>
    <w:rsid w:val="00BC02CE"/>
    <w:rsid w:val="00BC19D4"/>
    <w:rsid w:val="00BC3D9A"/>
    <w:rsid w:val="00BD34C7"/>
    <w:rsid w:val="00BD3E12"/>
    <w:rsid w:val="00BE0C7C"/>
    <w:rsid w:val="00BE245C"/>
    <w:rsid w:val="00BE6BAE"/>
    <w:rsid w:val="00BF08E7"/>
    <w:rsid w:val="00BF1038"/>
    <w:rsid w:val="00BF159C"/>
    <w:rsid w:val="00BF5CC2"/>
    <w:rsid w:val="00BF5F6B"/>
    <w:rsid w:val="00BF73B2"/>
    <w:rsid w:val="00C00893"/>
    <w:rsid w:val="00C011E2"/>
    <w:rsid w:val="00C02ACB"/>
    <w:rsid w:val="00C02E28"/>
    <w:rsid w:val="00C0383E"/>
    <w:rsid w:val="00C06B1E"/>
    <w:rsid w:val="00C07897"/>
    <w:rsid w:val="00C13144"/>
    <w:rsid w:val="00C13913"/>
    <w:rsid w:val="00C174B3"/>
    <w:rsid w:val="00C20900"/>
    <w:rsid w:val="00C24919"/>
    <w:rsid w:val="00C25874"/>
    <w:rsid w:val="00C3302C"/>
    <w:rsid w:val="00C3392C"/>
    <w:rsid w:val="00C36F30"/>
    <w:rsid w:val="00C40D1F"/>
    <w:rsid w:val="00C4122B"/>
    <w:rsid w:val="00C42E27"/>
    <w:rsid w:val="00C45737"/>
    <w:rsid w:val="00C45FBC"/>
    <w:rsid w:val="00C51232"/>
    <w:rsid w:val="00C54356"/>
    <w:rsid w:val="00C55655"/>
    <w:rsid w:val="00C62CB2"/>
    <w:rsid w:val="00C63452"/>
    <w:rsid w:val="00C65754"/>
    <w:rsid w:val="00C66E7B"/>
    <w:rsid w:val="00C80C30"/>
    <w:rsid w:val="00C82BB2"/>
    <w:rsid w:val="00C85902"/>
    <w:rsid w:val="00C941CC"/>
    <w:rsid w:val="00C94860"/>
    <w:rsid w:val="00C949E8"/>
    <w:rsid w:val="00C9536D"/>
    <w:rsid w:val="00C95CCA"/>
    <w:rsid w:val="00CA053F"/>
    <w:rsid w:val="00CA42E4"/>
    <w:rsid w:val="00CA5589"/>
    <w:rsid w:val="00CB0CF7"/>
    <w:rsid w:val="00CB3D37"/>
    <w:rsid w:val="00CB4A99"/>
    <w:rsid w:val="00CB71D6"/>
    <w:rsid w:val="00CC1C61"/>
    <w:rsid w:val="00CC370C"/>
    <w:rsid w:val="00CC4CE5"/>
    <w:rsid w:val="00CC5FE9"/>
    <w:rsid w:val="00CC67F9"/>
    <w:rsid w:val="00CD018F"/>
    <w:rsid w:val="00CD40C0"/>
    <w:rsid w:val="00CD4A64"/>
    <w:rsid w:val="00CD5E0A"/>
    <w:rsid w:val="00CD5EDF"/>
    <w:rsid w:val="00CE3E43"/>
    <w:rsid w:val="00CE4AF7"/>
    <w:rsid w:val="00CF182D"/>
    <w:rsid w:val="00CF1D06"/>
    <w:rsid w:val="00CF338B"/>
    <w:rsid w:val="00CF6542"/>
    <w:rsid w:val="00D00BF3"/>
    <w:rsid w:val="00D01DE8"/>
    <w:rsid w:val="00D031B3"/>
    <w:rsid w:val="00D05979"/>
    <w:rsid w:val="00D10982"/>
    <w:rsid w:val="00D1112D"/>
    <w:rsid w:val="00D152B2"/>
    <w:rsid w:val="00D16BD5"/>
    <w:rsid w:val="00D2092A"/>
    <w:rsid w:val="00D20EA1"/>
    <w:rsid w:val="00D24299"/>
    <w:rsid w:val="00D2431A"/>
    <w:rsid w:val="00D25E18"/>
    <w:rsid w:val="00D26C5E"/>
    <w:rsid w:val="00D30CDE"/>
    <w:rsid w:val="00D31297"/>
    <w:rsid w:val="00D31573"/>
    <w:rsid w:val="00D31E0A"/>
    <w:rsid w:val="00D363AE"/>
    <w:rsid w:val="00D43891"/>
    <w:rsid w:val="00D449F7"/>
    <w:rsid w:val="00D44C6C"/>
    <w:rsid w:val="00D47395"/>
    <w:rsid w:val="00D500DB"/>
    <w:rsid w:val="00D512B3"/>
    <w:rsid w:val="00D5334F"/>
    <w:rsid w:val="00D57B0E"/>
    <w:rsid w:val="00D61B35"/>
    <w:rsid w:val="00D66261"/>
    <w:rsid w:val="00D71DB3"/>
    <w:rsid w:val="00D73505"/>
    <w:rsid w:val="00D74E2B"/>
    <w:rsid w:val="00D753EC"/>
    <w:rsid w:val="00D765B4"/>
    <w:rsid w:val="00D771B9"/>
    <w:rsid w:val="00D82384"/>
    <w:rsid w:val="00D8678B"/>
    <w:rsid w:val="00D868B5"/>
    <w:rsid w:val="00D87F7D"/>
    <w:rsid w:val="00D91BF4"/>
    <w:rsid w:val="00D930AB"/>
    <w:rsid w:val="00D94215"/>
    <w:rsid w:val="00D94E59"/>
    <w:rsid w:val="00D9592C"/>
    <w:rsid w:val="00D974D7"/>
    <w:rsid w:val="00D97DB9"/>
    <w:rsid w:val="00D97DF3"/>
    <w:rsid w:val="00DA0097"/>
    <w:rsid w:val="00DA1C5B"/>
    <w:rsid w:val="00DA25E2"/>
    <w:rsid w:val="00DA35C7"/>
    <w:rsid w:val="00DA4542"/>
    <w:rsid w:val="00DA62BC"/>
    <w:rsid w:val="00DA7D8A"/>
    <w:rsid w:val="00DB1032"/>
    <w:rsid w:val="00DB6541"/>
    <w:rsid w:val="00DB7D50"/>
    <w:rsid w:val="00DC1162"/>
    <w:rsid w:val="00DC579F"/>
    <w:rsid w:val="00DC60D7"/>
    <w:rsid w:val="00DC6157"/>
    <w:rsid w:val="00DC67D3"/>
    <w:rsid w:val="00DC7095"/>
    <w:rsid w:val="00DD265C"/>
    <w:rsid w:val="00DD4B6C"/>
    <w:rsid w:val="00DD55A0"/>
    <w:rsid w:val="00DD6752"/>
    <w:rsid w:val="00DE2FAA"/>
    <w:rsid w:val="00DE300A"/>
    <w:rsid w:val="00DE5CFD"/>
    <w:rsid w:val="00DE5D22"/>
    <w:rsid w:val="00DF6919"/>
    <w:rsid w:val="00DF6928"/>
    <w:rsid w:val="00E01822"/>
    <w:rsid w:val="00E07576"/>
    <w:rsid w:val="00E1660B"/>
    <w:rsid w:val="00E2146C"/>
    <w:rsid w:val="00E26EE4"/>
    <w:rsid w:val="00E3362B"/>
    <w:rsid w:val="00E34C65"/>
    <w:rsid w:val="00E35AC5"/>
    <w:rsid w:val="00E361D9"/>
    <w:rsid w:val="00E3669F"/>
    <w:rsid w:val="00E42469"/>
    <w:rsid w:val="00E42B61"/>
    <w:rsid w:val="00E45224"/>
    <w:rsid w:val="00E45C2E"/>
    <w:rsid w:val="00E46374"/>
    <w:rsid w:val="00E47AA4"/>
    <w:rsid w:val="00E50CDF"/>
    <w:rsid w:val="00E51659"/>
    <w:rsid w:val="00E520C3"/>
    <w:rsid w:val="00E5504F"/>
    <w:rsid w:val="00E57AA4"/>
    <w:rsid w:val="00E62214"/>
    <w:rsid w:val="00E70EE9"/>
    <w:rsid w:val="00E73543"/>
    <w:rsid w:val="00E803F4"/>
    <w:rsid w:val="00E80879"/>
    <w:rsid w:val="00E82686"/>
    <w:rsid w:val="00E82EC2"/>
    <w:rsid w:val="00E90FB1"/>
    <w:rsid w:val="00E916B2"/>
    <w:rsid w:val="00E955FE"/>
    <w:rsid w:val="00E96722"/>
    <w:rsid w:val="00EA13A4"/>
    <w:rsid w:val="00EA2F35"/>
    <w:rsid w:val="00EA3C50"/>
    <w:rsid w:val="00EA3E21"/>
    <w:rsid w:val="00EA5C1C"/>
    <w:rsid w:val="00EA6823"/>
    <w:rsid w:val="00EA770C"/>
    <w:rsid w:val="00EB00F1"/>
    <w:rsid w:val="00EB0A38"/>
    <w:rsid w:val="00EB0EE3"/>
    <w:rsid w:val="00EB2500"/>
    <w:rsid w:val="00EB47DB"/>
    <w:rsid w:val="00EB68AD"/>
    <w:rsid w:val="00EB68F8"/>
    <w:rsid w:val="00EB6D41"/>
    <w:rsid w:val="00EB6D91"/>
    <w:rsid w:val="00EB7110"/>
    <w:rsid w:val="00EB76AB"/>
    <w:rsid w:val="00EC58DB"/>
    <w:rsid w:val="00EC5BA6"/>
    <w:rsid w:val="00EC7526"/>
    <w:rsid w:val="00EC79CC"/>
    <w:rsid w:val="00ED079B"/>
    <w:rsid w:val="00ED1FC8"/>
    <w:rsid w:val="00ED4CE1"/>
    <w:rsid w:val="00ED53D6"/>
    <w:rsid w:val="00EE0593"/>
    <w:rsid w:val="00EE2C0B"/>
    <w:rsid w:val="00EE3AA2"/>
    <w:rsid w:val="00EE586A"/>
    <w:rsid w:val="00EE711A"/>
    <w:rsid w:val="00EF070E"/>
    <w:rsid w:val="00EF4194"/>
    <w:rsid w:val="00EF491C"/>
    <w:rsid w:val="00EF5FDA"/>
    <w:rsid w:val="00EF6213"/>
    <w:rsid w:val="00EF6E5B"/>
    <w:rsid w:val="00EF761C"/>
    <w:rsid w:val="00F034F3"/>
    <w:rsid w:val="00F04C91"/>
    <w:rsid w:val="00F10CE6"/>
    <w:rsid w:val="00F114C0"/>
    <w:rsid w:val="00F12346"/>
    <w:rsid w:val="00F1330C"/>
    <w:rsid w:val="00F136EB"/>
    <w:rsid w:val="00F1440E"/>
    <w:rsid w:val="00F16C01"/>
    <w:rsid w:val="00F23FB8"/>
    <w:rsid w:val="00F404D8"/>
    <w:rsid w:val="00F4172D"/>
    <w:rsid w:val="00F42D5D"/>
    <w:rsid w:val="00F5053D"/>
    <w:rsid w:val="00F5580C"/>
    <w:rsid w:val="00F55B15"/>
    <w:rsid w:val="00F56642"/>
    <w:rsid w:val="00F578CD"/>
    <w:rsid w:val="00F6095E"/>
    <w:rsid w:val="00F65265"/>
    <w:rsid w:val="00F654AD"/>
    <w:rsid w:val="00F662FC"/>
    <w:rsid w:val="00F664B8"/>
    <w:rsid w:val="00F679F1"/>
    <w:rsid w:val="00F67B8F"/>
    <w:rsid w:val="00F7014B"/>
    <w:rsid w:val="00F74C26"/>
    <w:rsid w:val="00F765D8"/>
    <w:rsid w:val="00F767D0"/>
    <w:rsid w:val="00F77857"/>
    <w:rsid w:val="00F86D75"/>
    <w:rsid w:val="00F945B7"/>
    <w:rsid w:val="00F96DE9"/>
    <w:rsid w:val="00FA0E5A"/>
    <w:rsid w:val="00FA26DE"/>
    <w:rsid w:val="00FA270E"/>
    <w:rsid w:val="00FA498F"/>
    <w:rsid w:val="00FA5C1E"/>
    <w:rsid w:val="00FA718E"/>
    <w:rsid w:val="00FA78A5"/>
    <w:rsid w:val="00FB04F1"/>
    <w:rsid w:val="00FB38DF"/>
    <w:rsid w:val="00FB564C"/>
    <w:rsid w:val="00FB6E2F"/>
    <w:rsid w:val="00FC13ED"/>
    <w:rsid w:val="00FC37BB"/>
    <w:rsid w:val="00FD124F"/>
    <w:rsid w:val="00FD183D"/>
    <w:rsid w:val="00FD29E7"/>
    <w:rsid w:val="00FD4CAF"/>
    <w:rsid w:val="00FE77EF"/>
    <w:rsid w:val="00FF0BA7"/>
    <w:rsid w:val="00FF1E6F"/>
    <w:rsid w:val="00FF663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FD51E245-CCA2-437B-A6EC-C2EBD1F9F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CA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linha">
    <w:name w:val="line number"/>
    <w:basedOn w:val="Fontepargpadro"/>
    <w:uiPriority w:val="99"/>
    <w:semiHidden/>
    <w:unhideWhenUsed/>
    <w:rsid w:val="0048789F"/>
  </w:style>
  <w:style w:type="paragraph" w:styleId="Cabealho">
    <w:name w:val="header"/>
    <w:basedOn w:val="Normal"/>
    <w:link w:val="CabealhoChar"/>
    <w:uiPriority w:val="99"/>
    <w:unhideWhenUsed/>
    <w:rsid w:val="0048789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8789F"/>
  </w:style>
  <w:style w:type="paragraph" w:styleId="Rodap">
    <w:name w:val="footer"/>
    <w:basedOn w:val="Normal"/>
    <w:link w:val="RodapChar"/>
    <w:uiPriority w:val="99"/>
    <w:unhideWhenUsed/>
    <w:rsid w:val="0048789F"/>
    <w:pPr>
      <w:tabs>
        <w:tab w:val="center" w:pos="4252"/>
        <w:tab w:val="right" w:pos="8504"/>
      </w:tabs>
      <w:spacing w:after="0" w:line="240" w:lineRule="auto"/>
    </w:pPr>
  </w:style>
  <w:style w:type="character" w:customStyle="1" w:styleId="RodapChar">
    <w:name w:val="Rodapé Char"/>
    <w:basedOn w:val="Fontepargpadro"/>
    <w:link w:val="Rodap"/>
    <w:uiPriority w:val="99"/>
    <w:rsid w:val="0048789F"/>
  </w:style>
  <w:style w:type="paragraph" w:styleId="Textodebalo">
    <w:name w:val="Balloon Text"/>
    <w:basedOn w:val="Normal"/>
    <w:link w:val="TextodebaloChar"/>
    <w:uiPriority w:val="99"/>
    <w:semiHidden/>
    <w:unhideWhenUsed/>
    <w:rsid w:val="0048789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8789F"/>
    <w:rPr>
      <w:rFonts w:ascii="Tahoma" w:hAnsi="Tahoma" w:cs="Tahoma"/>
      <w:sz w:val="16"/>
      <w:szCs w:val="16"/>
    </w:rPr>
  </w:style>
  <w:style w:type="paragraph" w:customStyle="1" w:styleId="Standard">
    <w:name w:val="Standard"/>
    <w:rsid w:val="0048789F"/>
    <w:pPr>
      <w:widowControl w:val="0"/>
      <w:suppressAutoHyphens/>
      <w:autoSpaceDN w:val="0"/>
      <w:spacing w:after="0" w:line="240" w:lineRule="auto"/>
      <w:textAlignment w:val="baseline"/>
    </w:pPr>
    <w:rPr>
      <w:rFonts w:ascii="Times New Roman" w:eastAsia="DejaVu Sans" w:hAnsi="Times New Roman" w:cs="FreeSans"/>
      <w:kern w:val="3"/>
      <w:sz w:val="24"/>
      <w:szCs w:val="24"/>
      <w:lang w:eastAsia="zh-CN" w:bidi="hi-IN"/>
    </w:rPr>
  </w:style>
  <w:style w:type="table" w:styleId="Tabelacomgrade">
    <w:name w:val="Table Grid"/>
    <w:basedOn w:val="Tabelanormal"/>
    <w:uiPriority w:val="59"/>
    <w:rsid w:val="00487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B2507F"/>
    <w:rPr>
      <w:color w:val="808080"/>
    </w:rPr>
  </w:style>
  <w:style w:type="paragraph" w:styleId="SemEspaamento">
    <w:name w:val="No Spacing"/>
    <w:uiPriority w:val="1"/>
    <w:qFormat/>
    <w:rsid w:val="003904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936426">
      <w:bodyDiv w:val="1"/>
      <w:marLeft w:val="0"/>
      <w:marRight w:val="0"/>
      <w:marTop w:val="0"/>
      <w:marBottom w:val="0"/>
      <w:divBdr>
        <w:top w:val="none" w:sz="0" w:space="0" w:color="auto"/>
        <w:left w:val="none" w:sz="0" w:space="0" w:color="auto"/>
        <w:bottom w:val="none" w:sz="0" w:space="0" w:color="auto"/>
        <w:right w:val="none" w:sz="0" w:space="0" w:color="auto"/>
      </w:divBdr>
      <w:divsChild>
        <w:div w:id="934437055">
          <w:marLeft w:val="0"/>
          <w:marRight w:val="0"/>
          <w:marTop w:val="0"/>
          <w:marBottom w:val="0"/>
          <w:divBdr>
            <w:top w:val="none" w:sz="0" w:space="0" w:color="auto"/>
            <w:left w:val="none" w:sz="0" w:space="0" w:color="auto"/>
            <w:bottom w:val="none" w:sz="0" w:space="0" w:color="auto"/>
            <w:right w:val="none" w:sz="0" w:space="0" w:color="auto"/>
          </w:divBdr>
        </w:div>
        <w:div w:id="855923298">
          <w:marLeft w:val="0"/>
          <w:marRight w:val="0"/>
          <w:marTop w:val="0"/>
          <w:marBottom w:val="0"/>
          <w:divBdr>
            <w:top w:val="none" w:sz="0" w:space="0" w:color="auto"/>
            <w:left w:val="none" w:sz="0" w:space="0" w:color="auto"/>
            <w:bottom w:val="none" w:sz="0" w:space="0" w:color="auto"/>
            <w:right w:val="none" w:sz="0" w:space="0" w:color="auto"/>
          </w:divBdr>
        </w:div>
        <w:div w:id="353120160">
          <w:marLeft w:val="0"/>
          <w:marRight w:val="0"/>
          <w:marTop w:val="0"/>
          <w:marBottom w:val="0"/>
          <w:divBdr>
            <w:top w:val="none" w:sz="0" w:space="0" w:color="auto"/>
            <w:left w:val="none" w:sz="0" w:space="0" w:color="auto"/>
            <w:bottom w:val="none" w:sz="0" w:space="0" w:color="auto"/>
            <w:right w:val="none" w:sz="0" w:space="0" w:color="auto"/>
          </w:divBdr>
        </w:div>
        <w:div w:id="759519535">
          <w:marLeft w:val="0"/>
          <w:marRight w:val="0"/>
          <w:marTop w:val="0"/>
          <w:marBottom w:val="0"/>
          <w:divBdr>
            <w:top w:val="none" w:sz="0" w:space="0" w:color="auto"/>
            <w:left w:val="none" w:sz="0" w:space="0" w:color="auto"/>
            <w:bottom w:val="none" w:sz="0" w:space="0" w:color="auto"/>
            <w:right w:val="none" w:sz="0" w:space="0" w:color="auto"/>
          </w:divBdr>
        </w:div>
        <w:div w:id="19353976">
          <w:marLeft w:val="0"/>
          <w:marRight w:val="0"/>
          <w:marTop w:val="0"/>
          <w:marBottom w:val="0"/>
          <w:divBdr>
            <w:top w:val="none" w:sz="0" w:space="0" w:color="auto"/>
            <w:left w:val="none" w:sz="0" w:space="0" w:color="auto"/>
            <w:bottom w:val="none" w:sz="0" w:space="0" w:color="auto"/>
            <w:right w:val="none" w:sz="0" w:space="0" w:color="auto"/>
          </w:divBdr>
        </w:div>
        <w:div w:id="42406842">
          <w:marLeft w:val="0"/>
          <w:marRight w:val="0"/>
          <w:marTop w:val="0"/>
          <w:marBottom w:val="0"/>
          <w:divBdr>
            <w:top w:val="none" w:sz="0" w:space="0" w:color="auto"/>
            <w:left w:val="none" w:sz="0" w:space="0" w:color="auto"/>
            <w:bottom w:val="none" w:sz="0" w:space="0" w:color="auto"/>
            <w:right w:val="none" w:sz="0" w:space="0" w:color="auto"/>
          </w:divBdr>
        </w:div>
        <w:div w:id="1318529932">
          <w:marLeft w:val="0"/>
          <w:marRight w:val="0"/>
          <w:marTop w:val="0"/>
          <w:marBottom w:val="0"/>
          <w:divBdr>
            <w:top w:val="none" w:sz="0" w:space="0" w:color="auto"/>
            <w:left w:val="none" w:sz="0" w:space="0" w:color="auto"/>
            <w:bottom w:val="none" w:sz="0" w:space="0" w:color="auto"/>
            <w:right w:val="none" w:sz="0" w:space="0" w:color="auto"/>
          </w:divBdr>
        </w:div>
      </w:divsChild>
    </w:div>
    <w:div w:id="1578324443">
      <w:bodyDiv w:val="1"/>
      <w:marLeft w:val="0"/>
      <w:marRight w:val="0"/>
      <w:marTop w:val="0"/>
      <w:marBottom w:val="0"/>
      <w:divBdr>
        <w:top w:val="none" w:sz="0" w:space="0" w:color="auto"/>
        <w:left w:val="none" w:sz="0" w:space="0" w:color="auto"/>
        <w:bottom w:val="none" w:sz="0" w:space="0" w:color="auto"/>
        <w:right w:val="none" w:sz="0" w:space="0" w:color="auto"/>
      </w:divBdr>
      <w:divsChild>
        <w:div w:id="2045129165">
          <w:marLeft w:val="0"/>
          <w:marRight w:val="0"/>
          <w:marTop w:val="0"/>
          <w:marBottom w:val="0"/>
          <w:divBdr>
            <w:top w:val="none" w:sz="0" w:space="0" w:color="auto"/>
            <w:left w:val="none" w:sz="0" w:space="0" w:color="auto"/>
            <w:bottom w:val="none" w:sz="0" w:space="0" w:color="auto"/>
            <w:right w:val="none" w:sz="0" w:space="0" w:color="auto"/>
          </w:divBdr>
          <w:divsChild>
            <w:div w:id="249512502">
              <w:marLeft w:val="0"/>
              <w:marRight w:val="0"/>
              <w:marTop w:val="0"/>
              <w:marBottom w:val="0"/>
              <w:divBdr>
                <w:top w:val="none" w:sz="0" w:space="0" w:color="auto"/>
                <w:left w:val="none" w:sz="0" w:space="0" w:color="auto"/>
                <w:bottom w:val="none" w:sz="0" w:space="0" w:color="auto"/>
                <w:right w:val="none" w:sz="0" w:space="0" w:color="auto"/>
              </w:divBdr>
            </w:div>
            <w:div w:id="559823295">
              <w:marLeft w:val="0"/>
              <w:marRight w:val="0"/>
              <w:marTop w:val="0"/>
              <w:marBottom w:val="0"/>
              <w:divBdr>
                <w:top w:val="none" w:sz="0" w:space="0" w:color="auto"/>
                <w:left w:val="none" w:sz="0" w:space="0" w:color="auto"/>
                <w:bottom w:val="none" w:sz="0" w:space="0" w:color="auto"/>
                <w:right w:val="none" w:sz="0" w:space="0" w:color="auto"/>
              </w:divBdr>
            </w:div>
          </w:divsChild>
        </w:div>
        <w:div w:id="625431604">
          <w:marLeft w:val="0"/>
          <w:marRight w:val="0"/>
          <w:marTop w:val="0"/>
          <w:marBottom w:val="0"/>
          <w:divBdr>
            <w:top w:val="none" w:sz="0" w:space="0" w:color="auto"/>
            <w:left w:val="none" w:sz="0" w:space="0" w:color="auto"/>
            <w:bottom w:val="none" w:sz="0" w:space="0" w:color="auto"/>
            <w:right w:val="none" w:sz="0" w:space="0" w:color="auto"/>
          </w:divBdr>
        </w:div>
      </w:divsChild>
    </w:div>
    <w:div w:id="1761832768">
      <w:bodyDiv w:val="1"/>
      <w:marLeft w:val="0"/>
      <w:marRight w:val="0"/>
      <w:marTop w:val="0"/>
      <w:marBottom w:val="0"/>
      <w:divBdr>
        <w:top w:val="none" w:sz="0" w:space="0" w:color="auto"/>
        <w:left w:val="none" w:sz="0" w:space="0" w:color="auto"/>
        <w:bottom w:val="none" w:sz="0" w:space="0" w:color="auto"/>
        <w:right w:val="none" w:sz="0" w:space="0" w:color="auto"/>
      </w:divBdr>
      <w:divsChild>
        <w:div w:id="1247806318">
          <w:marLeft w:val="0"/>
          <w:marRight w:val="0"/>
          <w:marTop w:val="0"/>
          <w:marBottom w:val="0"/>
          <w:divBdr>
            <w:top w:val="none" w:sz="0" w:space="0" w:color="auto"/>
            <w:left w:val="none" w:sz="0" w:space="0" w:color="auto"/>
            <w:bottom w:val="none" w:sz="0" w:space="0" w:color="auto"/>
            <w:right w:val="none" w:sz="0" w:space="0" w:color="auto"/>
          </w:divBdr>
          <w:divsChild>
            <w:div w:id="1383627645">
              <w:marLeft w:val="0"/>
              <w:marRight w:val="0"/>
              <w:marTop w:val="0"/>
              <w:marBottom w:val="0"/>
              <w:divBdr>
                <w:top w:val="none" w:sz="0" w:space="0" w:color="auto"/>
                <w:left w:val="none" w:sz="0" w:space="0" w:color="auto"/>
                <w:bottom w:val="none" w:sz="0" w:space="0" w:color="auto"/>
                <w:right w:val="none" w:sz="0" w:space="0" w:color="auto"/>
              </w:divBdr>
            </w:div>
            <w:div w:id="85004004">
              <w:marLeft w:val="0"/>
              <w:marRight w:val="0"/>
              <w:marTop w:val="0"/>
              <w:marBottom w:val="0"/>
              <w:divBdr>
                <w:top w:val="none" w:sz="0" w:space="0" w:color="auto"/>
                <w:left w:val="none" w:sz="0" w:space="0" w:color="auto"/>
                <w:bottom w:val="none" w:sz="0" w:space="0" w:color="auto"/>
                <w:right w:val="none" w:sz="0" w:space="0" w:color="auto"/>
              </w:divBdr>
            </w:div>
          </w:divsChild>
        </w:div>
        <w:div w:id="498807934">
          <w:marLeft w:val="0"/>
          <w:marRight w:val="0"/>
          <w:marTop w:val="0"/>
          <w:marBottom w:val="0"/>
          <w:divBdr>
            <w:top w:val="none" w:sz="0" w:space="0" w:color="auto"/>
            <w:left w:val="none" w:sz="0" w:space="0" w:color="auto"/>
            <w:bottom w:val="none" w:sz="0" w:space="0" w:color="auto"/>
            <w:right w:val="none" w:sz="0" w:space="0" w:color="auto"/>
          </w:divBdr>
        </w:div>
      </w:divsChild>
    </w:div>
    <w:div w:id="1850293584">
      <w:bodyDiv w:val="1"/>
      <w:marLeft w:val="0"/>
      <w:marRight w:val="0"/>
      <w:marTop w:val="0"/>
      <w:marBottom w:val="0"/>
      <w:divBdr>
        <w:top w:val="none" w:sz="0" w:space="0" w:color="auto"/>
        <w:left w:val="none" w:sz="0" w:space="0" w:color="auto"/>
        <w:bottom w:val="none" w:sz="0" w:space="0" w:color="auto"/>
        <w:right w:val="none" w:sz="0" w:space="0" w:color="auto"/>
      </w:divBdr>
      <w:divsChild>
        <w:div w:id="93677467">
          <w:marLeft w:val="0"/>
          <w:marRight w:val="0"/>
          <w:marTop w:val="0"/>
          <w:marBottom w:val="0"/>
          <w:divBdr>
            <w:top w:val="none" w:sz="0" w:space="0" w:color="auto"/>
            <w:left w:val="none" w:sz="0" w:space="0" w:color="auto"/>
            <w:bottom w:val="none" w:sz="0" w:space="0" w:color="auto"/>
            <w:right w:val="none" w:sz="0" w:space="0" w:color="auto"/>
          </w:divBdr>
          <w:divsChild>
            <w:div w:id="908661737">
              <w:marLeft w:val="0"/>
              <w:marRight w:val="0"/>
              <w:marTop w:val="0"/>
              <w:marBottom w:val="0"/>
              <w:divBdr>
                <w:top w:val="none" w:sz="0" w:space="0" w:color="auto"/>
                <w:left w:val="none" w:sz="0" w:space="0" w:color="auto"/>
                <w:bottom w:val="none" w:sz="0" w:space="0" w:color="auto"/>
                <w:right w:val="none" w:sz="0" w:space="0" w:color="auto"/>
              </w:divBdr>
            </w:div>
            <w:div w:id="1757046211">
              <w:marLeft w:val="0"/>
              <w:marRight w:val="0"/>
              <w:marTop w:val="0"/>
              <w:marBottom w:val="0"/>
              <w:divBdr>
                <w:top w:val="none" w:sz="0" w:space="0" w:color="auto"/>
                <w:left w:val="none" w:sz="0" w:space="0" w:color="auto"/>
                <w:bottom w:val="none" w:sz="0" w:space="0" w:color="auto"/>
                <w:right w:val="none" w:sz="0" w:space="0" w:color="auto"/>
              </w:divBdr>
            </w:div>
          </w:divsChild>
        </w:div>
        <w:div w:id="1377588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cursos.unipampa.edu.br/cursos/llpead/" TargetMode="External"/><Relationship Id="rId2" Type="http://schemas.openxmlformats.org/officeDocument/2006/relationships/hyperlink" Target="http://porteiras.s.unipampa.edu.br/ead/" TargetMode="External"/><Relationship Id="rId1" Type="http://schemas.openxmlformats.org/officeDocument/2006/relationships/hyperlink" Target="http://porteiras.s.unipampa.edu.br/ead/" TargetMode="External"/><Relationship Id="rId5" Type="http://schemas.openxmlformats.org/officeDocument/2006/relationships/image" Target="media/image1.jpeg"/><Relationship Id="rId4" Type="http://schemas.openxmlformats.org/officeDocument/2006/relationships/hyperlink" Target="http://cursos.unipampa.edu.br/cursos/llpead/"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8C196-1182-41E8-A58C-6C1ACD373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3</Pages>
  <Words>1285</Words>
  <Characters>6943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Walker Pincerati</cp:lastModifiedBy>
  <cp:revision>9</cp:revision>
  <cp:lastPrinted>2019-05-02T19:07:00Z</cp:lastPrinted>
  <dcterms:created xsi:type="dcterms:W3CDTF">2019-05-30T06:56:00Z</dcterms:created>
  <dcterms:modified xsi:type="dcterms:W3CDTF">2019-06-12T19:06:00Z</dcterms:modified>
</cp:coreProperties>
</file>