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C4" w:rsidRDefault="000E0684" w:rsidP="004F559D">
      <w:pPr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233045</wp:posOffset>
            </wp:positionV>
            <wp:extent cx="5314950" cy="2857500"/>
            <wp:effectExtent l="19050" t="0" r="0" b="0"/>
            <wp:wrapNone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271145</wp:posOffset>
            </wp:positionV>
            <wp:extent cx="4667250" cy="2819400"/>
            <wp:effectExtent l="19050" t="0" r="0" b="0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145">
        <w:rPr>
          <w:b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5.55pt;margin-top:22.1pt;width:0;height:456.75pt;z-index:251663360;mso-position-horizontal-relative:text;mso-position-vertical-relative:text" o:connectortype="straight" strokeweight="2.25pt">
            <v:stroke dashstyle="dash"/>
          </v:shape>
        </w:pict>
      </w:r>
      <w:r w:rsidR="004F559D" w:rsidRPr="004F559D">
        <w:rPr>
          <w:b/>
        </w:rPr>
        <w:t>CALENDÁRIO – ESPECIALIZAÇÃO EM GESTÃO PÚBLICA E MEIO AMBIENTE</w:t>
      </w:r>
    </w:p>
    <w:p w:rsidR="004F559D" w:rsidRDefault="004F559D" w:rsidP="004F559D">
      <w:pPr>
        <w:jc w:val="center"/>
        <w:rPr>
          <w:b/>
        </w:rPr>
      </w:pPr>
    </w:p>
    <w:p w:rsidR="004F559D" w:rsidRDefault="004F559D" w:rsidP="004F559D">
      <w:pPr>
        <w:jc w:val="center"/>
        <w:rPr>
          <w:b/>
        </w:rPr>
      </w:pPr>
    </w:p>
    <w:p w:rsidR="004F559D" w:rsidRDefault="004F559D" w:rsidP="004F559D">
      <w:pPr>
        <w:jc w:val="center"/>
        <w:rPr>
          <w:b/>
        </w:rPr>
      </w:pPr>
    </w:p>
    <w:p w:rsidR="004F559D" w:rsidRDefault="004F559D" w:rsidP="004F559D">
      <w:pPr>
        <w:jc w:val="center"/>
        <w:rPr>
          <w:b/>
        </w:rPr>
      </w:pPr>
    </w:p>
    <w:p w:rsidR="004F559D" w:rsidRDefault="004F559D" w:rsidP="004F559D">
      <w:pPr>
        <w:jc w:val="center"/>
        <w:rPr>
          <w:b/>
        </w:rPr>
      </w:pPr>
    </w:p>
    <w:p w:rsidR="004F559D" w:rsidRDefault="004F559D" w:rsidP="004F559D">
      <w:pPr>
        <w:jc w:val="center"/>
        <w:rPr>
          <w:b/>
        </w:rPr>
      </w:pPr>
    </w:p>
    <w:p w:rsidR="004F559D" w:rsidRDefault="004F559D" w:rsidP="004F559D">
      <w:pPr>
        <w:jc w:val="center"/>
        <w:rPr>
          <w:b/>
        </w:rPr>
      </w:pPr>
    </w:p>
    <w:p w:rsidR="004F559D" w:rsidRDefault="004F559D" w:rsidP="004F559D">
      <w:pPr>
        <w:jc w:val="center"/>
        <w:rPr>
          <w:b/>
        </w:rPr>
      </w:pPr>
    </w:p>
    <w:p w:rsidR="004F559D" w:rsidRDefault="003F3145" w:rsidP="004F559D">
      <w:pPr>
        <w:jc w:val="center"/>
        <w:rPr>
          <w:b/>
        </w:rPr>
      </w:pPr>
      <w:r>
        <w:rPr>
          <w:b/>
          <w:noProof/>
          <w:lang w:eastAsia="pt-BR"/>
        </w:rPr>
        <w:pict>
          <v:shape id="_x0000_s1026" type="#_x0000_t32" style="position:absolute;left:0;text-align:left;margin-left:-30.45pt;margin-top:19.6pt;width:789pt;height:0;z-index:251662336" o:connectortype="straight" strokeweight="2.25pt">
            <v:stroke dashstyle="dash"/>
          </v:shape>
        </w:pict>
      </w:r>
    </w:p>
    <w:p w:rsidR="004F559D" w:rsidRDefault="000E0684" w:rsidP="004F559D">
      <w:pPr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40005</wp:posOffset>
            </wp:positionV>
            <wp:extent cx="4681855" cy="2924175"/>
            <wp:effectExtent l="19050" t="0" r="4445" b="0"/>
            <wp:wrapNone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4356736</wp:posOffset>
            </wp:positionH>
            <wp:positionV relativeFrom="paragraph">
              <wp:posOffset>59690</wp:posOffset>
            </wp:positionV>
            <wp:extent cx="5219700" cy="2782595"/>
            <wp:effectExtent l="19050" t="0" r="0" b="0"/>
            <wp:wrapNone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7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59D" w:rsidRDefault="004F559D" w:rsidP="004F559D">
      <w:pPr>
        <w:jc w:val="center"/>
        <w:rPr>
          <w:b/>
        </w:rPr>
      </w:pPr>
    </w:p>
    <w:p w:rsidR="004F559D" w:rsidRDefault="004F559D" w:rsidP="004F559D">
      <w:pPr>
        <w:jc w:val="center"/>
        <w:rPr>
          <w:b/>
        </w:rPr>
      </w:pPr>
    </w:p>
    <w:p w:rsidR="004F559D" w:rsidRDefault="004F559D" w:rsidP="004F559D">
      <w:pPr>
        <w:jc w:val="center"/>
        <w:rPr>
          <w:b/>
        </w:rPr>
      </w:pPr>
    </w:p>
    <w:p w:rsidR="004F559D" w:rsidRDefault="004F559D" w:rsidP="004F559D">
      <w:pPr>
        <w:jc w:val="center"/>
        <w:rPr>
          <w:b/>
        </w:rPr>
      </w:pPr>
    </w:p>
    <w:p w:rsidR="004F559D" w:rsidRDefault="004F559D" w:rsidP="004F559D">
      <w:pPr>
        <w:jc w:val="center"/>
        <w:rPr>
          <w:b/>
        </w:rPr>
      </w:pPr>
    </w:p>
    <w:p w:rsidR="004F559D" w:rsidRDefault="004F559D" w:rsidP="004F559D">
      <w:pPr>
        <w:jc w:val="center"/>
        <w:rPr>
          <w:b/>
        </w:rPr>
      </w:pPr>
    </w:p>
    <w:p w:rsidR="004F559D" w:rsidRDefault="004F559D" w:rsidP="004F559D">
      <w:pPr>
        <w:jc w:val="center"/>
        <w:rPr>
          <w:b/>
        </w:rPr>
      </w:pPr>
    </w:p>
    <w:p w:rsidR="004F559D" w:rsidRDefault="000E0684" w:rsidP="004F559D">
      <w:pPr>
        <w:jc w:val="center"/>
        <w:rPr>
          <w:b/>
        </w:rPr>
      </w:pPr>
      <w:r>
        <w:rPr>
          <w:b/>
          <w:noProof/>
          <w:lang w:eastAsia="pt-B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-357505</wp:posOffset>
            </wp:positionV>
            <wp:extent cx="5305425" cy="2828925"/>
            <wp:effectExtent l="19050" t="0" r="9525" b="0"/>
            <wp:wrapNone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59D" w:rsidRDefault="004F559D" w:rsidP="004F559D">
      <w:pPr>
        <w:jc w:val="center"/>
        <w:rPr>
          <w:b/>
        </w:rPr>
      </w:pPr>
    </w:p>
    <w:p w:rsidR="004F559D" w:rsidRDefault="004F559D" w:rsidP="004F559D">
      <w:pPr>
        <w:jc w:val="center"/>
        <w:rPr>
          <w:b/>
        </w:rPr>
      </w:pPr>
    </w:p>
    <w:p w:rsidR="004F559D" w:rsidRDefault="004F559D" w:rsidP="004F559D">
      <w:pPr>
        <w:jc w:val="center"/>
        <w:rPr>
          <w:b/>
        </w:rPr>
      </w:pPr>
    </w:p>
    <w:p w:rsidR="004F559D" w:rsidRDefault="004F559D" w:rsidP="004F559D">
      <w:pPr>
        <w:jc w:val="center"/>
        <w:rPr>
          <w:b/>
        </w:rPr>
      </w:pPr>
    </w:p>
    <w:p w:rsidR="004F559D" w:rsidRDefault="004F559D" w:rsidP="004F559D">
      <w:pPr>
        <w:jc w:val="center"/>
        <w:rPr>
          <w:b/>
        </w:rPr>
      </w:pPr>
    </w:p>
    <w:p w:rsidR="004F559D" w:rsidRDefault="004F559D" w:rsidP="004F559D">
      <w:pPr>
        <w:jc w:val="center"/>
        <w:rPr>
          <w:b/>
        </w:rPr>
      </w:pPr>
    </w:p>
    <w:p w:rsidR="004F559D" w:rsidRDefault="004F559D" w:rsidP="004F559D">
      <w:pPr>
        <w:jc w:val="center"/>
        <w:rPr>
          <w:b/>
        </w:rPr>
      </w:pPr>
    </w:p>
    <w:p w:rsidR="004F559D" w:rsidRDefault="004F559D" w:rsidP="004F559D">
      <w:pPr>
        <w:rPr>
          <w:b/>
        </w:rPr>
      </w:pPr>
      <w:r>
        <w:rPr>
          <w:b/>
        </w:rPr>
        <w:t>Aulas 2015-1 (ainda sem confirmação de datas)</w:t>
      </w:r>
    </w:p>
    <w:p w:rsidR="004F559D" w:rsidRDefault="004F559D" w:rsidP="004F559D">
      <w:pPr>
        <w:spacing w:after="0" w:line="240" w:lineRule="auto"/>
        <w:rPr>
          <w:b/>
        </w:rPr>
      </w:pPr>
      <w:r>
        <w:rPr>
          <w:b/>
        </w:rPr>
        <w:t>Março/2015</w:t>
      </w:r>
    </w:p>
    <w:p w:rsidR="004F559D" w:rsidRPr="004F559D" w:rsidRDefault="004F559D" w:rsidP="004F559D">
      <w:pPr>
        <w:spacing w:after="0" w:line="240" w:lineRule="auto"/>
      </w:pPr>
      <w:r w:rsidRPr="004F559D">
        <w:t>Administração Pública</w:t>
      </w:r>
    </w:p>
    <w:p w:rsidR="004F559D" w:rsidRDefault="004F559D" w:rsidP="004F559D">
      <w:pPr>
        <w:spacing w:after="0" w:line="240" w:lineRule="auto"/>
      </w:pPr>
      <w:r w:rsidRPr="004F559D">
        <w:t>Gestão de Áreas Degradadas</w:t>
      </w:r>
    </w:p>
    <w:p w:rsidR="004F559D" w:rsidRDefault="004F559D" w:rsidP="004F559D">
      <w:pPr>
        <w:spacing w:after="0" w:line="240" w:lineRule="auto"/>
      </w:pPr>
    </w:p>
    <w:p w:rsidR="004F559D" w:rsidRPr="006F55B2" w:rsidRDefault="004F559D" w:rsidP="004F559D">
      <w:pPr>
        <w:spacing w:after="0" w:line="240" w:lineRule="auto"/>
        <w:rPr>
          <w:b/>
        </w:rPr>
      </w:pPr>
      <w:r w:rsidRPr="006F55B2">
        <w:rPr>
          <w:b/>
        </w:rPr>
        <w:t>Abril/2015</w:t>
      </w:r>
    </w:p>
    <w:p w:rsidR="004F559D" w:rsidRDefault="004F559D" w:rsidP="004F559D">
      <w:pPr>
        <w:spacing w:after="0" w:line="240" w:lineRule="auto"/>
      </w:pPr>
      <w:r>
        <w:t>Gestão de Recursos Hídricos</w:t>
      </w:r>
    </w:p>
    <w:p w:rsidR="004F559D" w:rsidRDefault="004F559D" w:rsidP="004F559D">
      <w:pPr>
        <w:spacing w:after="0" w:line="240" w:lineRule="auto"/>
      </w:pPr>
      <w:r>
        <w:t>Logística Reversa na Gestão Pública</w:t>
      </w:r>
    </w:p>
    <w:p w:rsidR="004F559D" w:rsidRDefault="004F559D" w:rsidP="004F559D">
      <w:pPr>
        <w:spacing w:after="0" w:line="240" w:lineRule="auto"/>
      </w:pPr>
    </w:p>
    <w:p w:rsidR="004F559D" w:rsidRPr="006F55B2" w:rsidRDefault="004F559D" w:rsidP="004F559D">
      <w:pPr>
        <w:spacing w:after="0" w:line="240" w:lineRule="auto"/>
        <w:rPr>
          <w:b/>
        </w:rPr>
      </w:pPr>
      <w:r w:rsidRPr="006F55B2">
        <w:rPr>
          <w:b/>
        </w:rPr>
        <w:t>Maio/2015</w:t>
      </w:r>
    </w:p>
    <w:p w:rsidR="004F559D" w:rsidRDefault="004F559D" w:rsidP="004F559D">
      <w:pPr>
        <w:spacing w:after="0" w:line="240" w:lineRule="auto"/>
      </w:pPr>
      <w:r>
        <w:t>Gestão Ambiental Rural</w:t>
      </w:r>
    </w:p>
    <w:p w:rsidR="004F559D" w:rsidRDefault="004F559D" w:rsidP="004F559D">
      <w:pPr>
        <w:spacing w:after="0" w:line="240" w:lineRule="auto"/>
      </w:pPr>
      <w:r>
        <w:t>Tópicos Especiais (disciplina eletiva)</w:t>
      </w:r>
    </w:p>
    <w:p w:rsidR="004F559D" w:rsidRDefault="004F559D" w:rsidP="004F559D">
      <w:pPr>
        <w:spacing w:after="0" w:line="240" w:lineRule="auto"/>
      </w:pPr>
    </w:p>
    <w:p w:rsidR="004F559D" w:rsidRPr="006F55B2" w:rsidRDefault="006F55B2" w:rsidP="004F559D">
      <w:pPr>
        <w:spacing w:after="0" w:line="240" w:lineRule="auto"/>
        <w:rPr>
          <w:b/>
        </w:rPr>
      </w:pPr>
      <w:r w:rsidRPr="006F55B2">
        <w:rPr>
          <w:b/>
        </w:rPr>
        <w:t>Junho/2015 a Dezembro/2015</w:t>
      </w:r>
    </w:p>
    <w:p w:rsidR="004F559D" w:rsidRDefault="006F55B2" w:rsidP="006F55B2">
      <w:pPr>
        <w:spacing w:after="0" w:line="240" w:lineRule="auto"/>
        <w:rPr>
          <w:b/>
        </w:rPr>
      </w:pPr>
      <w:r>
        <w:t>Trabalho de Conclusão de Curso (Artigo Científico)</w:t>
      </w:r>
    </w:p>
    <w:p w:rsidR="004F559D" w:rsidRPr="004F559D" w:rsidRDefault="004F559D" w:rsidP="004F559D">
      <w:pPr>
        <w:jc w:val="center"/>
        <w:rPr>
          <w:b/>
        </w:rPr>
      </w:pPr>
    </w:p>
    <w:sectPr w:rsidR="004F559D" w:rsidRPr="004F559D" w:rsidSect="004F559D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59D"/>
    <w:rsid w:val="000E0684"/>
    <w:rsid w:val="003F3145"/>
    <w:rsid w:val="004F559D"/>
    <w:rsid w:val="005A5AC4"/>
    <w:rsid w:val="006F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ricardoalves</dc:creator>
  <cp:lastModifiedBy>ricardoalves</cp:lastModifiedBy>
  <cp:revision>2</cp:revision>
  <dcterms:created xsi:type="dcterms:W3CDTF">2014-08-12T19:40:00Z</dcterms:created>
  <dcterms:modified xsi:type="dcterms:W3CDTF">2014-08-12T20:06:00Z</dcterms:modified>
</cp:coreProperties>
</file>