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1F" w:rsidRPr="00A9390E" w:rsidRDefault="00A9390E" w:rsidP="00820BE1">
      <w:pPr>
        <w:jc w:val="center"/>
        <w:rPr>
          <w:b/>
          <w:sz w:val="28"/>
          <w:szCs w:val="28"/>
        </w:rPr>
      </w:pPr>
      <w:r w:rsidRPr="00A9390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="00820BE1" w:rsidRPr="00A9390E">
        <w:rPr>
          <w:b/>
          <w:sz w:val="28"/>
          <w:szCs w:val="28"/>
        </w:rPr>
        <w:t>Competição de lançamento de foguetes</w:t>
      </w:r>
      <w:r>
        <w:rPr>
          <w:b/>
          <w:sz w:val="28"/>
          <w:szCs w:val="28"/>
        </w:rPr>
        <w:t xml:space="preserve"> UNIPAMPA</w:t>
      </w:r>
    </w:p>
    <w:p w:rsidR="00993F59" w:rsidRDefault="00993F59" w:rsidP="0049639F"/>
    <w:p w:rsidR="006E3D3C" w:rsidRPr="006E3D3C" w:rsidRDefault="006E3D3C" w:rsidP="006E3D3C">
      <w:pPr>
        <w:jc w:val="left"/>
        <w:rPr>
          <w:b/>
        </w:rPr>
      </w:pPr>
      <w:r>
        <w:rPr>
          <w:b/>
        </w:rPr>
        <w:t>APRESENTAÇÃO</w:t>
      </w:r>
      <w:r w:rsidRPr="006E3D3C">
        <w:rPr>
          <w:b/>
        </w:rPr>
        <w:t>:</w:t>
      </w:r>
    </w:p>
    <w:p w:rsidR="00E16C44" w:rsidRDefault="00A45955" w:rsidP="00E16C44">
      <w:pPr>
        <w:ind w:firstLine="708"/>
      </w:pPr>
      <w:r>
        <w:t>A</w:t>
      </w:r>
      <w:r w:rsidR="00A9390E">
        <w:t xml:space="preserve"> </w:t>
      </w:r>
      <w:r w:rsidRPr="00A9390E">
        <w:rPr>
          <w:rFonts w:ascii="Times New Roman" w:hAnsi="Times New Roman" w:cs="Times New Roman"/>
        </w:rPr>
        <w:t>I</w:t>
      </w:r>
      <w:r w:rsidR="00A9390E">
        <w:t xml:space="preserve"> </w:t>
      </w:r>
      <w:r w:rsidR="00E2124E">
        <w:t>C</w:t>
      </w:r>
      <w:r>
        <w:t xml:space="preserve">ompetição </w:t>
      </w:r>
      <w:r w:rsidR="00A9390E">
        <w:t>de lançamento de</w:t>
      </w:r>
      <w:r>
        <w:t xml:space="preserve"> Foguete</w:t>
      </w:r>
      <w:r w:rsidR="00A9390E">
        <w:t>s</w:t>
      </w:r>
      <w:r>
        <w:t xml:space="preserve"> </w:t>
      </w:r>
      <w:proofErr w:type="spellStart"/>
      <w:r>
        <w:t>Unipampa</w:t>
      </w:r>
      <w:proofErr w:type="spellEnd"/>
      <w:r>
        <w:t xml:space="preserve"> será </w:t>
      </w:r>
      <w:r w:rsidR="00F8384B">
        <w:t xml:space="preserve">realizada na segunda-feira dia </w:t>
      </w:r>
      <w:r>
        <w:t>6 de junho de 2011, no campus Alegrete à tarde</w:t>
      </w:r>
      <w:r w:rsidR="00C92110">
        <w:t xml:space="preserve"> a partir da</w:t>
      </w:r>
      <w:r w:rsidR="00671C48">
        <w:t>s</w:t>
      </w:r>
      <w:r w:rsidR="00C92110">
        <w:t xml:space="preserve"> </w:t>
      </w:r>
      <w:r w:rsidR="009462C5">
        <w:t>13h</w:t>
      </w:r>
      <w:r w:rsidR="00671C48">
        <w:t xml:space="preserve"> e </w:t>
      </w:r>
      <w:r w:rsidR="009462C5">
        <w:t>30min</w:t>
      </w:r>
      <w:r w:rsidR="00820BE1">
        <w:t>.</w:t>
      </w:r>
    </w:p>
    <w:p w:rsidR="006E3D3C" w:rsidRDefault="006E3D3C" w:rsidP="006E3D3C">
      <w:pPr>
        <w:ind w:firstLine="709"/>
      </w:pPr>
      <w:r>
        <w:t xml:space="preserve">A competição tem como objetivo </w:t>
      </w:r>
      <w:r w:rsidR="00671C48">
        <w:t xml:space="preserve">estimular </w:t>
      </w:r>
      <w:r>
        <w:t>os alunos</w:t>
      </w:r>
      <w:r w:rsidR="00671C48">
        <w:t xml:space="preserve"> de engenharia</w:t>
      </w:r>
      <w:r>
        <w:t xml:space="preserve"> quanto </w:t>
      </w:r>
      <w:proofErr w:type="gramStart"/>
      <w:r>
        <w:t>a</w:t>
      </w:r>
      <w:proofErr w:type="gramEnd"/>
      <w:r>
        <w:t xml:space="preserve"> utilização dos conceitos e fundamentos estudados </w:t>
      </w:r>
      <w:r w:rsidR="00DF5DE9">
        <w:t xml:space="preserve">no curso, principalmente </w:t>
      </w:r>
      <w:r>
        <w:t>nas disciplinas de física, dinâmica e mecânica dos fluídos</w:t>
      </w:r>
      <w:r w:rsidR="00DF5DE9">
        <w:t>. As equipes</w:t>
      </w:r>
      <w:r>
        <w:t xml:space="preserve"> </w:t>
      </w:r>
      <w:r w:rsidR="00671C48">
        <w:t xml:space="preserve">participantes </w:t>
      </w:r>
      <w:r w:rsidR="00DF5DE9">
        <w:t xml:space="preserve">projetam e </w:t>
      </w:r>
      <w:proofErr w:type="gramStart"/>
      <w:r w:rsidR="00DF5DE9">
        <w:t>constr</w:t>
      </w:r>
      <w:r w:rsidR="00671C48">
        <w:t>o</w:t>
      </w:r>
      <w:r w:rsidR="00DF5DE9">
        <w:t>em</w:t>
      </w:r>
      <w:proofErr w:type="gramEnd"/>
      <w:r w:rsidR="00DF5DE9">
        <w:t xml:space="preserve"> um foguete </w:t>
      </w:r>
      <w:r w:rsidR="00671C48">
        <w:t>de propulsão a</w:t>
      </w:r>
      <w:r w:rsidR="00DF5DE9">
        <w:t xml:space="preserve"> água, utilizando garrafas PET como corpo principal</w:t>
      </w:r>
      <w:r>
        <w:t xml:space="preserve">. </w:t>
      </w:r>
      <w:r w:rsidR="00DF5DE9">
        <w:t xml:space="preserve">Além deste objetivo principal, a atividade também </w:t>
      </w:r>
      <w:r>
        <w:t xml:space="preserve">busca </w:t>
      </w:r>
      <w:r w:rsidR="00DF5DE9">
        <w:t xml:space="preserve">fomentar </w:t>
      </w:r>
      <w:r>
        <w:t>a</w:t>
      </w:r>
      <w:r w:rsidR="00DF5DE9">
        <w:t xml:space="preserve"> aproximação </w:t>
      </w:r>
      <w:r>
        <w:t>aluno</w:t>
      </w:r>
      <w:r w:rsidR="00DF5DE9">
        <w:t>/</w:t>
      </w:r>
      <w:r>
        <w:t>professor</w:t>
      </w:r>
      <w:r w:rsidR="00DF5DE9">
        <w:t xml:space="preserve"> e</w:t>
      </w:r>
      <w:r>
        <w:t xml:space="preserve"> </w:t>
      </w:r>
      <w:r w:rsidR="00DF5DE9">
        <w:t xml:space="preserve">o </w:t>
      </w:r>
      <w:r>
        <w:t>trabalh</w:t>
      </w:r>
      <w:r w:rsidR="00DF5DE9">
        <w:t>o em equipe</w:t>
      </w:r>
      <w:r>
        <w:t>.</w:t>
      </w:r>
    </w:p>
    <w:p w:rsidR="009E2685" w:rsidRDefault="009E2685" w:rsidP="006E3D3C">
      <w:pPr>
        <w:ind w:firstLine="709"/>
      </w:pPr>
      <w:r>
        <w:t>A competição é aberta ao público em geral.</w:t>
      </w:r>
    </w:p>
    <w:p w:rsidR="006E3D3C" w:rsidRDefault="006E3D3C" w:rsidP="00E16C44">
      <w:pPr>
        <w:ind w:firstLine="708"/>
      </w:pPr>
    </w:p>
    <w:p w:rsidR="00820BE1" w:rsidRDefault="00820BE1" w:rsidP="00E16C44">
      <w:pPr>
        <w:ind w:firstLine="708"/>
      </w:pPr>
    </w:p>
    <w:p w:rsidR="00820BE1" w:rsidRDefault="00820BE1" w:rsidP="006E3D3C">
      <w:pPr>
        <w:jc w:val="left"/>
        <w:rPr>
          <w:b/>
        </w:rPr>
      </w:pPr>
      <w:r w:rsidRPr="006E3D3C">
        <w:rPr>
          <w:b/>
        </w:rPr>
        <w:t>R</w:t>
      </w:r>
      <w:r w:rsidR="006E3D3C">
        <w:rPr>
          <w:b/>
        </w:rPr>
        <w:t>EGULAMENTO</w:t>
      </w:r>
      <w:r w:rsidRPr="006E3D3C">
        <w:rPr>
          <w:b/>
        </w:rPr>
        <w:t>:</w:t>
      </w:r>
    </w:p>
    <w:p w:rsidR="00671C48" w:rsidRPr="006E3D3C" w:rsidRDefault="00671C48" w:rsidP="006E3D3C">
      <w:pPr>
        <w:jc w:val="left"/>
        <w:rPr>
          <w:b/>
        </w:rPr>
      </w:pPr>
    </w:p>
    <w:p w:rsidR="003C2473" w:rsidRDefault="00E16C44" w:rsidP="009E2685">
      <w:pPr>
        <w:pStyle w:val="PargrafodaLista"/>
        <w:numPr>
          <w:ilvl w:val="0"/>
          <w:numId w:val="13"/>
        </w:numPr>
        <w:spacing w:after="120"/>
        <w:ind w:left="1134" w:hanging="425"/>
        <w:contextualSpacing w:val="0"/>
      </w:pPr>
      <w:r>
        <w:t xml:space="preserve">A equipe, obrigatoriamente, deverá ser formada por no mínimo </w:t>
      </w:r>
      <w:proofErr w:type="gramStart"/>
      <w:r>
        <w:t>3</w:t>
      </w:r>
      <w:proofErr w:type="gramEnd"/>
      <w:r>
        <w:t xml:space="preserve"> (três) e no máximo 5 (cinco) alunos. </w:t>
      </w:r>
      <w:r w:rsidR="00671C48">
        <w:t>C</w:t>
      </w:r>
      <w:r w:rsidR="00E2124E">
        <w:t xml:space="preserve">ada aluno </w:t>
      </w:r>
      <w:r>
        <w:t>só</w:t>
      </w:r>
      <w:r w:rsidR="009E2685">
        <w:t xml:space="preserve"> pode participar em uma equipe;</w:t>
      </w:r>
    </w:p>
    <w:p w:rsidR="003C2473" w:rsidRDefault="003C2473" w:rsidP="009E2685">
      <w:pPr>
        <w:pStyle w:val="PargrafodaLista"/>
        <w:numPr>
          <w:ilvl w:val="0"/>
          <w:numId w:val="13"/>
        </w:numPr>
        <w:spacing w:after="120"/>
        <w:ind w:left="1134" w:hanging="425"/>
        <w:contextualSpacing w:val="0"/>
      </w:pPr>
      <w:r>
        <w:t xml:space="preserve">Cada equipe deve eleger um líder que será responsável pela organização de sua equipe, e deverá estar </w:t>
      </w:r>
      <w:proofErr w:type="gramStart"/>
      <w:r>
        <w:t>a</w:t>
      </w:r>
      <w:proofErr w:type="gramEnd"/>
      <w:r>
        <w:t xml:space="preserve"> disposição da organização da competição sempre que necessário;</w:t>
      </w:r>
    </w:p>
    <w:p w:rsidR="00FC6277" w:rsidRDefault="00FC6277" w:rsidP="009E2685">
      <w:pPr>
        <w:pStyle w:val="PargrafodaLista"/>
        <w:numPr>
          <w:ilvl w:val="0"/>
          <w:numId w:val="13"/>
        </w:numPr>
        <w:spacing w:after="120"/>
        <w:ind w:left="1134" w:hanging="425"/>
        <w:contextualSpacing w:val="0"/>
      </w:pPr>
      <w:proofErr w:type="gramStart"/>
      <w:r>
        <w:t>É</w:t>
      </w:r>
      <w:proofErr w:type="gramEnd"/>
      <w:r>
        <w:t xml:space="preserve"> de responsabilidade das equipes a leitura deste regulamento e o atendimento de todos os requisitos</w:t>
      </w:r>
      <w:r w:rsidR="000E3EED">
        <w:t xml:space="preserve"> aqui contidos</w:t>
      </w:r>
      <w:r>
        <w:t>;</w:t>
      </w:r>
    </w:p>
    <w:p w:rsidR="00E16C44" w:rsidRDefault="00E16C44" w:rsidP="009E2685">
      <w:pPr>
        <w:pStyle w:val="PargrafodaLista"/>
        <w:numPr>
          <w:ilvl w:val="0"/>
          <w:numId w:val="13"/>
        </w:numPr>
        <w:spacing w:after="120"/>
        <w:ind w:left="1134" w:hanging="425"/>
        <w:contextualSpacing w:val="0"/>
      </w:pPr>
      <w:r>
        <w:t xml:space="preserve">As inscrições </w:t>
      </w:r>
      <w:r w:rsidR="00FC6277">
        <w:t xml:space="preserve">na competição </w:t>
      </w:r>
      <w:r>
        <w:t xml:space="preserve">serão feitas </w:t>
      </w:r>
      <w:r w:rsidR="009E2685">
        <w:t>diretamente com o</w:t>
      </w:r>
      <w:r>
        <w:t xml:space="preserve"> </w:t>
      </w:r>
      <w:r w:rsidR="000E3EED">
        <w:t>p</w:t>
      </w:r>
      <w:r>
        <w:t>residente do DA do curso d</w:t>
      </w:r>
      <w:r w:rsidR="009E2685">
        <w:t>e Engenharia Mecânica</w:t>
      </w:r>
      <w:r w:rsidR="009C002B">
        <w:t>. A ficha de inscrição deverá conter</w:t>
      </w:r>
      <w:r w:rsidR="009E2685">
        <w:t xml:space="preserve"> o </w:t>
      </w:r>
      <w:r w:rsidR="009E2685" w:rsidRPr="009E2685">
        <w:rPr>
          <w:u w:val="single"/>
        </w:rPr>
        <w:t>nome da equipe</w:t>
      </w:r>
      <w:r w:rsidR="009E2685">
        <w:t xml:space="preserve"> e os </w:t>
      </w:r>
      <w:r w:rsidR="009E2685" w:rsidRPr="009E2685">
        <w:rPr>
          <w:u w:val="single"/>
        </w:rPr>
        <w:t>nomes d</w:t>
      </w:r>
      <w:r w:rsidR="009C002B">
        <w:rPr>
          <w:u w:val="single"/>
        </w:rPr>
        <w:t>e seus</w:t>
      </w:r>
      <w:r w:rsidR="009E2685" w:rsidRPr="009E2685">
        <w:rPr>
          <w:u w:val="single"/>
        </w:rPr>
        <w:t xml:space="preserve"> integrantes</w:t>
      </w:r>
      <w:r w:rsidR="009E2685">
        <w:t>;</w:t>
      </w:r>
    </w:p>
    <w:p w:rsidR="006E3D3C" w:rsidRDefault="006E3D3C" w:rsidP="009E2685">
      <w:pPr>
        <w:pStyle w:val="PargrafodaLista"/>
        <w:numPr>
          <w:ilvl w:val="0"/>
          <w:numId w:val="13"/>
        </w:numPr>
        <w:spacing w:after="120"/>
        <w:ind w:left="1134" w:hanging="425"/>
        <w:contextualSpacing w:val="0"/>
      </w:pPr>
      <w:r>
        <w:t xml:space="preserve">Cada equipe poderá utilizar apenas </w:t>
      </w:r>
      <w:proofErr w:type="gramStart"/>
      <w:r>
        <w:t>1</w:t>
      </w:r>
      <w:proofErr w:type="gramEnd"/>
      <w:r w:rsidR="00FC6277">
        <w:t xml:space="preserve"> (um)</w:t>
      </w:r>
      <w:r>
        <w:t xml:space="preserve"> foguete;</w:t>
      </w:r>
    </w:p>
    <w:p w:rsidR="00E2124E" w:rsidRDefault="009C002B" w:rsidP="009E2685">
      <w:pPr>
        <w:pStyle w:val="PargrafodaLista"/>
        <w:numPr>
          <w:ilvl w:val="0"/>
          <w:numId w:val="13"/>
        </w:numPr>
        <w:spacing w:after="120"/>
        <w:ind w:left="1134" w:hanging="425"/>
        <w:contextualSpacing w:val="0"/>
      </w:pPr>
      <w:r>
        <w:t>Nesta primeira edição da competição será permitida a participação de no</w:t>
      </w:r>
      <w:r w:rsidR="00F8384B">
        <w:t xml:space="preserve"> máximo de 10 equipes</w:t>
      </w:r>
      <w:r w:rsidR="009E2685">
        <w:t>;</w:t>
      </w:r>
    </w:p>
    <w:p w:rsidR="00C92110" w:rsidRDefault="009E2685" w:rsidP="009E2685">
      <w:pPr>
        <w:pStyle w:val="PargrafodaLista"/>
        <w:numPr>
          <w:ilvl w:val="0"/>
          <w:numId w:val="13"/>
        </w:numPr>
        <w:spacing w:after="120"/>
        <w:ind w:left="1134" w:hanging="425"/>
        <w:contextualSpacing w:val="0"/>
      </w:pPr>
      <w:r>
        <w:t>A</w:t>
      </w:r>
      <w:r w:rsidR="00C92110">
        <w:t xml:space="preserve"> </w:t>
      </w:r>
      <w:r w:rsidR="00FC6277">
        <w:t>c</w:t>
      </w:r>
      <w:r w:rsidR="00C92110">
        <w:t xml:space="preserve">ompetição será realizada </w:t>
      </w:r>
      <w:r w:rsidR="003C2473">
        <w:t>na</w:t>
      </w:r>
      <w:r w:rsidR="009C002B">
        <w:t xml:space="preserve"> seguinte</w:t>
      </w:r>
      <w:r w:rsidR="003C2473">
        <w:t xml:space="preserve"> seqüência</w:t>
      </w:r>
      <w:r w:rsidR="00C92110">
        <w:t>:</w:t>
      </w:r>
    </w:p>
    <w:p w:rsidR="00747703" w:rsidRDefault="003C2473" w:rsidP="00747703">
      <w:pPr>
        <w:pStyle w:val="PargrafodaLista"/>
        <w:tabs>
          <w:tab w:val="left" w:pos="1985"/>
        </w:tabs>
        <w:spacing w:after="120"/>
        <w:ind w:left="1985" w:hanging="426"/>
        <w:contextualSpacing w:val="0"/>
      </w:pPr>
      <w:proofErr w:type="gramStart"/>
      <w:r>
        <w:t>1º)</w:t>
      </w:r>
      <w:proofErr w:type="gramEnd"/>
      <w:r w:rsidR="00747703">
        <w:tab/>
        <w:t>Abertura e apresentação das equipes</w:t>
      </w:r>
    </w:p>
    <w:p w:rsidR="00C92110" w:rsidRDefault="00747703" w:rsidP="00747703">
      <w:pPr>
        <w:pStyle w:val="PargrafodaLista"/>
        <w:tabs>
          <w:tab w:val="left" w:pos="1985"/>
        </w:tabs>
        <w:spacing w:after="120"/>
        <w:ind w:left="1985" w:hanging="426"/>
        <w:contextualSpacing w:val="0"/>
      </w:pPr>
      <w:proofErr w:type="gramStart"/>
      <w:r>
        <w:t>2º)</w:t>
      </w:r>
      <w:proofErr w:type="gramEnd"/>
      <w:r>
        <w:tab/>
      </w:r>
      <w:r w:rsidR="00C92110">
        <w:t>Vistoria dos foguetes</w:t>
      </w:r>
      <w:r>
        <w:t xml:space="preserve"> pelos organizadores,</w:t>
      </w:r>
      <w:r w:rsidR="00C92110">
        <w:t xml:space="preserve"> para </w:t>
      </w:r>
      <w:r>
        <w:t>verificação do atendimento aos requisitos construtivos</w:t>
      </w:r>
    </w:p>
    <w:p w:rsidR="0049639F" w:rsidRDefault="009B71A2" w:rsidP="00747703">
      <w:pPr>
        <w:pStyle w:val="PargrafodaLista"/>
        <w:tabs>
          <w:tab w:val="left" w:pos="1985"/>
        </w:tabs>
        <w:spacing w:after="120"/>
        <w:ind w:left="1985" w:hanging="426"/>
        <w:contextualSpacing w:val="0"/>
      </w:pPr>
      <w:proofErr w:type="gramStart"/>
      <w:r>
        <w:t>3</w:t>
      </w:r>
      <w:r w:rsidR="003C2473">
        <w:t>º)</w:t>
      </w:r>
      <w:proofErr w:type="gramEnd"/>
      <w:r w:rsidR="00747703">
        <w:tab/>
      </w:r>
      <w:r w:rsidR="003C2473">
        <w:t>R</w:t>
      </w:r>
      <w:r w:rsidR="0049639F">
        <w:t>eunião com os líderes</w:t>
      </w:r>
      <w:r w:rsidR="00747703">
        <w:t xml:space="preserve"> das equipes para</w:t>
      </w:r>
      <w:r>
        <w:t xml:space="preserve"> definição da ordem de lançamento</w:t>
      </w:r>
    </w:p>
    <w:p w:rsidR="00197D03" w:rsidRDefault="003C2473" w:rsidP="00747703">
      <w:pPr>
        <w:pStyle w:val="PargrafodaLista"/>
        <w:tabs>
          <w:tab w:val="left" w:pos="1985"/>
        </w:tabs>
        <w:spacing w:after="120"/>
        <w:ind w:left="1985" w:hanging="426"/>
        <w:contextualSpacing w:val="0"/>
      </w:pPr>
      <w:proofErr w:type="gramStart"/>
      <w:r>
        <w:t>4º)</w:t>
      </w:r>
      <w:proofErr w:type="gramEnd"/>
      <w:r w:rsidR="00747703">
        <w:tab/>
      </w:r>
      <w:r w:rsidR="00FC6277">
        <w:t>Início dos lançamentos</w:t>
      </w:r>
    </w:p>
    <w:p w:rsidR="00FC6277" w:rsidRDefault="00FC6277" w:rsidP="00FC6277">
      <w:pPr>
        <w:pStyle w:val="PargrafodaLista"/>
        <w:tabs>
          <w:tab w:val="left" w:pos="1985"/>
        </w:tabs>
        <w:spacing w:after="120"/>
        <w:ind w:left="1985" w:hanging="426"/>
        <w:contextualSpacing w:val="0"/>
      </w:pPr>
      <w:proofErr w:type="gramStart"/>
      <w:r>
        <w:t>5º)</w:t>
      </w:r>
      <w:proofErr w:type="gramEnd"/>
      <w:r>
        <w:tab/>
        <w:t>Apresentação da equipe vencedora e fechamento</w:t>
      </w:r>
    </w:p>
    <w:p w:rsidR="009E2685" w:rsidRDefault="00FC6277" w:rsidP="009E2685">
      <w:pPr>
        <w:pStyle w:val="PargrafodaLista"/>
        <w:numPr>
          <w:ilvl w:val="0"/>
          <w:numId w:val="13"/>
        </w:numPr>
        <w:spacing w:after="120"/>
        <w:ind w:left="1134" w:hanging="425"/>
        <w:contextualSpacing w:val="0"/>
      </w:pPr>
      <w:bookmarkStart w:id="0" w:name="_GoBack"/>
      <w:bookmarkEnd w:id="0"/>
      <w:proofErr w:type="gramStart"/>
      <w:r>
        <w:t>Haverão</w:t>
      </w:r>
      <w:proofErr w:type="gramEnd"/>
      <w:r>
        <w:t xml:space="preserve"> </w:t>
      </w:r>
      <w:r w:rsidR="009E2685">
        <w:t xml:space="preserve">3 (três) </w:t>
      </w:r>
      <w:r w:rsidR="009B71A2">
        <w:t>baterias</w:t>
      </w:r>
      <w:r w:rsidR="009E2685">
        <w:t xml:space="preserve"> de lançamentos. Cada equipe terá o direito de fazer </w:t>
      </w:r>
      <w:proofErr w:type="gramStart"/>
      <w:r w:rsidR="009E2685">
        <w:t>1</w:t>
      </w:r>
      <w:proofErr w:type="gramEnd"/>
      <w:r w:rsidR="009E2685">
        <w:t xml:space="preserve"> (um) lançamento</w:t>
      </w:r>
      <w:r w:rsidR="009B71A2">
        <w:t xml:space="preserve"> por bateria</w:t>
      </w:r>
      <w:r w:rsidR="009E2685">
        <w:t>;</w:t>
      </w:r>
    </w:p>
    <w:p w:rsidR="009E2685" w:rsidRDefault="005332C8" w:rsidP="009E2685">
      <w:pPr>
        <w:pStyle w:val="PargrafodaLista"/>
        <w:numPr>
          <w:ilvl w:val="0"/>
          <w:numId w:val="13"/>
        </w:numPr>
        <w:spacing w:after="120"/>
        <w:ind w:left="1134" w:hanging="425"/>
        <w:contextualSpacing w:val="0"/>
      </w:pPr>
      <w:r>
        <w:t>Serão</w:t>
      </w:r>
      <w:r w:rsidR="009B71A2">
        <w:t xml:space="preserve"> permitid</w:t>
      </w:r>
      <w:r>
        <w:t>os</w:t>
      </w:r>
      <w:r w:rsidR="009B71A2">
        <w:t xml:space="preserve"> manutenção e ajustes dos foguetes após o primeiro lançamento. OBS: Não é permitido fazer alterações </w:t>
      </w:r>
      <w:r>
        <w:t xml:space="preserve">que </w:t>
      </w:r>
      <w:r w:rsidR="00445F43">
        <w:t>modifiquem</w:t>
      </w:r>
      <w:r>
        <w:t xml:space="preserve"> a configuração original dos foguetes</w:t>
      </w:r>
      <w:r w:rsidR="009B71A2">
        <w:t xml:space="preserve">. É permitido: </w:t>
      </w:r>
      <w:r w:rsidR="009B71A2" w:rsidRPr="009B71A2">
        <w:rPr>
          <w:u w:val="single"/>
        </w:rPr>
        <w:t>correções de danos ocorridos após o lançamento</w:t>
      </w:r>
      <w:r w:rsidR="009B71A2">
        <w:t xml:space="preserve"> (</w:t>
      </w:r>
      <w:r w:rsidR="00445F43">
        <w:t xml:space="preserve">exemplo: </w:t>
      </w:r>
      <w:r w:rsidR="009B71A2">
        <w:t>substituição de uma asa</w:t>
      </w:r>
      <w:r w:rsidR="00445F43" w:rsidRPr="00445F43">
        <w:t xml:space="preserve"> </w:t>
      </w:r>
      <w:r w:rsidR="00445F43">
        <w:t>por outra idêntica</w:t>
      </w:r>
      <w:r w:rsidR="009B71A2">
        <w:t xml:space="preserve">) e </w:t>
      </w:r>
      <w:r w:rsidR="009B71A2" w:rsidRPr="009B71A2">
        <w:rPr>
          <w:u w:val="single"/>
        </w:rPr>
        <w:t>ajustes pequenos</w:t>
      </w:r>
      <w:r w:rsidR="009B71A2">
        <w:t xml:space="preserve"> (</w:t>
      </w:r>
      <w:r w:rsidR="00445F43">
        <w:t xml:space="preserve">exemplo: </w:t>
      </w:r>
      <w:r w:rsidR="009B71A2">
        <w:t>ângulo e fixação das asas);</w:t>
      </w:r>
    </w:p>
    <w:p w:rsidR="009B71A2" w:rsidRDefault="000A3859" w:rsidP="00FD5C56">
      <w:pPr>
        <w:pStyle w:val="PargrafodaLista"/>
        <w:numPr>
          <w:ilvl w:val="0"/>
          <w:numId w:val="13"/>
        </w:numPr>
        <w:ind w:left="1134" w:hanging="425"/>
        <w:contextualSpacing w:val="0"/>
      </w:pPr>
      <w:r>
        <w:t xml:space="preserve">Após </w:t>
      </w:r>
      <w:r w:rsidR="00445F43">
        <w:t xml:space="preserve">cada </w:t>
      </w:r>
      <w:r>
        <w:t xml:space="preserve">lançamento será feita a medição da distância horizontal </w:t>
      </w:r>
      <w:r w:rsidR="0027015F">
        <w:t xml:space="preserve">(medida a partir da base de lançamentos) </w:t>
      </w:r>
      <w:r>
        <w:t>percorrida pelo foguete;</w:t>
      </w:r>
    </w:p>
    <w:p w:rsidR="00FD5C56" w:rsidRPr="00FD5C56" w:rsidRDefault="00FD5C56" w:rsidP="00FD5C56">
      <w:pPr>
        <w:spacing w:after="120"/>
        <w:ind w:left="1134"/>
        <w:rPr>
          <w:b/>
        </w:rPr>
      </w:pPr>
      <w:r w:rsidRPr="00FD5C56">
        <w:rPr>
          <w:b/>
        </w:rPr>
        <w:t>IMPORTANTE: para o lançamento ter validade o foguete precisa cair dentro da pista de lançamento. Queda fora da pista invalida o lançamento e a equipe deixa de computar a medida.</w:t>
      </w:r>
    </w:p>
    <w:p w:rsidR="000A3859" w:rsidRDefault="005E2B4C" w:rsidP="000A3859">
      <w:pPr>
        <w:pStyle w:val="PargrafodaLista"/>
        <w:numPr>
          <w:ilvl w:val="0"/>
          <w:numId w:val="13"/>
        </w:numPr>
        <w:spacing w:after="120"/>
        <w:ind w:left="1134" w:hanging="425"/>
        <w:contextualSpacing w:val="0"/>
      </w:pPr>
      <w:r>
        <w:lastRenderedPageBreak/>
        <w:t>Terminada</w:t>
      </w:r>
      <w:r w:rsidR="000A3859">
        <w:t xml:space="preserve"> a medição, a equipe estará liberada para </w:t>
      </w:r>
      <w:r w:rsidR="00445F43">
        <w:t>recolher</w:t>
      </w:r>
      <w:r w:rsidR="000A3859">
        <w:t xml:space="preserve"> seu foguete e proceder com a manutenção </w:t>
      </w:r>
      <w:r w:rsidR="00445F43">
        <w:t xml:space="preserve">dele </w:t>
      </w:r>
      <w:r w:rsidR="000A3859">
        <w:t>se necessário;</w:t>
      </w:r>
    </w:p>
    <w:p w:rsidR="000A3859" w:rsidRDefault="000A3859" w:rsidP="000A3859">
      <w:pPr>
        <w:pStyle w:val="PargrafodaLista"/>
        <w:numPr>
          <w:ilvl w:val="0"/>
          <w:numId w:val="13"/>
        </w:numPr>
        <w:spacing w:after="120"/>
        <w:ind w:left="1134" w:hanging="425"/>
        <w:contextualSpacing w:val="0"/>
      </w:pPr>
      <w:r>
        <w:t>Após o último lançamento de cada bateria, inicia-se uma nova</w:t>
      </w:r>
      <w:r w:rsidR="00445F43">
        <w:t xml:space="preserve"> bateria</w:t>
      </w:r>
      <w:r>
        <w:t>, respeitando a mesma seqüência de lançamentos definida inicialmente;</w:t>
      </w:r>
    </w:p>
    <w:p w:rsidR="000A3859" w:rsidRDefault="00445F43" w:rsidP="000A3859">
      <w:pPr>
        <w:pStyle w:val="PargrafodaLista"/>
        <w:numPr>
          <w:ilvl w:val="0"/>
          <w:numId w:val="13"/>
        </w:numPr>
        <w:spacing w:after="120"/>
        <w:ind w:left="1134" w:hanging="425"/>
        <w:contextualSpacing w:val="0"/>
      </w:pPr>
      <w:r>
        <w:t>Na nova bateria, s</w:t>
      </w:r>
      <w:r w:rsidR="000A3859">
        <w:t xml:space="preserve">e ao chegar sua vez de efetuar o lançamento a equipe não estiver com seu foguete </w:t>
      </w:r>
      <w:r w:rsidR="00016D22">
        <w:t>à disposição perderá o lançamento, devendo esperar pela bateria seguinte;</w:t>
      </w:r>
    </w:p>
    <w:p w:rsidR="000A3859" w:rsidRDefault="000A3859" w:rsidP="009E2685">
      <w:pPr>
        <w:pStyle w:val="PargrafodaLista"/>
        <w:numPr>
          <w:ilvl w:val="0"/>
          <w:numId w:val="13"/>
        </w:numPr>
        <w:spacing w:after="120"/>
        <w:ind w:left="1134" w:hanging="425"/>
        <w:contextualSpacing w:val="0"/>
      </w:pPr>
      <w:r>
        <w:t>Após o último lançamento da terceira bateria, a competição estará finalizada;</w:t>
      </w:r>
    </w:p>
    <w:p w:rsidR="000A3859" w:rsidRDefault="000A3859" w:rsidP="009E2685">
      <w:pPr>
        <w:pStyle w:val="PargrafodaLista"/>
        <w:numPr>
          <w:ilvl w:val="0"/>
          <w:numId w:val="13"/>
        </w:numPr>
        <w:spacing w:after="120"/>
        <w:ind w:left="1134" w:hanging="425"/>
        <w:contextualSpacing w:val="0"/>
      </w:pPr>
      <w:r>
        <w:t>Vence a competição a equipe cujo foguete atingir a maior distância horizontal, medida a parti</w:t>
      </w:r>
      <w:r w:rsidR="0027015F">
        <w:t>r</w:t>
      </w:r>
      <w:r>
        <w:t xml:space="preserve"> da base de lançamentos. Será considerada apenas a maior distância dentre todos os lançamentos. </w:t>
      </w:r>
    </w:p>
    <w:p w:rsidR="009E2685" w:rsidRDefault="009E2685" w:rsidP="003C2473">
      <w:pPr>
        <w:rPr>
          <w:u w:val="single"/>
        </w:rPr>
      </w:pPr>
    </w:p>
    <w:p w:rsidR="003C2473" w:rsidRDefault="003C2473" w:rsidP="003C2473">
      <w:pPr>
        <w:rPr>
          <w:u w:val="single"/>
        </w:rPr>
      </w:pPr>
    </w:p>
    <w:p w:rsidR="003C2473" w:rsidRPr="006E3D3C" w:rsidRDefault="003C2473" w:rsidP="003C2473">
      <w:pPr>
        <w:jc w:val="left"/>
        <w:rPr>
          <w:b/>
        </w:rPr>
      </w:pPr>
      <w:r w:rsidRPr="006E3D3C">
        <w:rPr>
          <w:b/>
        </w:rPr>
        <w:t>R</w:t>
      </w:r>
      <w:r>
        <w:rPr>
          <w:b/>
        </w:rPr>
        <w:t xml:space="preserve">EQUISITOS </w:t>
      </w:r>
      <w:r w:rsidR="00731AFB">
        <w:rPr>
          <w:b/>
        </w:rPr>
        <w:t xml:space="preserve">CONSTRUTIVOS </w:t>
      </w:r>
      <w:r>
        <w:rPr>
          <w:b/>
        </w:rPr>
        <w:t>PARA O FOGUETE</w:t>
      </w:r>
      <w:r w:rsidRPr="006E3D3C">
        <w:rPr>
          <w:b/>
        </w:rPr>
        <w:t>:</w:t>
      </w:r>
    </w:p>
    <w:p w:rsidR="0049639F" w:rsidRPr="00C92110" w:rsidRDefault="0049639F" w:rsidP="0049639F">
      <w:pPr>
        <w:pStyle w:val="PargrafodaLista"/>
        <w:ind w:left="1428"/>
        <w:rPr>
          <w:u w:val="single"/>
        </w:rPr>
      </w:pPr>
    </w:p>
    <w:p w:rsidR="00731AFB" w:rsidRDefault="00731AFB" w:rsidP="00F464C0">
      <w:pPr>
        <w:pStyle w:val="PargrafodaLista"/>
        <w:numPr>
          <w:ilvl w:val="0"/>
          <w:numId w:val="14"/>
        </w:numPr>
        <w:spacing w:after="120"/>
        <w:ind w:left="1134" w:hanging="425"/>
        <w:contextualSpacing w:val="0"/>
      </w:pPr>
      <w:r>
        <w:t>A</w:t>
      </w:r>
      <w:r w:rsidR="00A45955">
        <w:t xml:space="preserve"> </w:t>
      </w:r>
      <w:r w:rsidR="00853CB5">
        <w:t>“</w:t>
      </w:r>
      <w:r w:rsidR="00A45955">
        <w:t>câmara</w:t>
      </w:r>
      <w:r w:rsidR="00853CB5">
        <w:t>”</w:t>
      </w:r>
      <w:r w:rsidR="00A45955">
        <w:t xml:space="preserve"> do foguete deverá ser </w:t>
      </w:r>
      <w:r>
        <w:t>de garrafa PET</w:t>
      </w:r>
      <w:r w:rsidR="002C1125">
        <w:t xml:space="preserve"> </w:t>
      </w:r>
      <w:r>
        <w:t>incolor. Para esta primeira edição da competição foi definida como padrão a</w:t>
      </w:r>
      <w:r w:rsidR="00A45955">
        <w:t xml:space="preserve"> </w:t>
      </w:r>
      <w:r>
        <w:t xml:space="preserve">garrafa </w:t>
      </w:r>
      <w:r w:rsidR="00853CB5">
        <w:t>d</w:t>
      </w:r>
      <w:r>
        <w:t>a</w:t>
      </w:r>
      <w:r w:rsidR="00A1751F">
        <w:t xml:space="preserve"> </w:t>
      </w:r>
      <w:proofErr w:type="spellStart"/>
      <w:r w:rsidR="00A1751F">
        <w:t>Fanta</w:t>
      </w:r>
      <w:proofErr w:type="spellEnd"/>
      <w:r>
        <w:t xml:space="preserve"> Laranja</w:t>
      </w:r>
      <w:r w:rsidR="00C92110">
        <w:t xml:space="preserve"> com volume de 2,5</w:t>
      </w:r>
      <w:r w:rsidR="0060588D">
        <w:t>L</w:t>
      </w:r>
      <w:r w:rsidR="00C92110">
        <w:t xml:space="preserve"> </w:t>
      </w:r>
      <w:r w:rsidR="0060588D">
        <w:t>(dois litros e meio)</w:t>
      </w:r>
      <w:r>
        <w:t>;</w:t>
      </w:r>
    </w:p>
    <w:p w:rsidR="002C1125" w:rsidRDefault="00731AFB" w:rsidP="00F464C0">
      <w:pPr>
        <w:pStyle w:val="PargrafodaLista"/>
        <w:numPr>
          <w:ilvl w:val="0"/>
          <w:numId w:val="14"/>
        </w:numPr>
        <w:spacing w:after="120"/>
        <w:ind w:left="1134" w:hanging="425"/>
        <w:contextualSpacing w:val="0"/>
      </w:pPr>
      <w:r>
        <w:t xml:space="preserve">A </w:t>
      </w:r>
      <w:r w:rsidR="00F464C0">
        <w:t>câmara (</w:t>
      </w:r>
      <w:r>
        <w:t>garrafa</w:t>
      </w:r>
      <w:r w:rsidR="00F464C0">
        <w:t>) do foguete</w:t>
      </w:r>
      <w:r>
        <w:t xml:space="preserve"> deverá estar intacta, sem nenhum tipo de </w:t>
      </w:r>
      <w:r w:rsidR="00F464C0">
        <w:t xml:space="preserve">alteração, </w:t>
      </w:r>
      <w:r>
        <w:t xml:space="preserve">remendo, e com </w:t>
      </w:r>
      <w:r w:rsidR="002C1125">
        <w:t xml:space="preserve">total </w:t>
      </w:r>
      <w:r w:rsidR="00A1751F">
        <w:t xml:space="preserve">visibilidade </w:t>
      </w:r>
      <w:r w:rsidR="002C1125">
        <w:t xml:space="preserve">de seu </w:t>
      </w:r>
      <w:r w:rsidR="00A1751F">
        <w:t>interior</w:t>
      </w:r>
      <w:r w:rsidR="002C1125">
        <w:t>;</w:t>
      </w:r>
    </w:p>
    <w:p w:rsidR="00A45955" w:rsidRDefault="0089205C" w:rsidP="00F464C0">
      <w:pPr>
        <w:pStyle w:val="PargrafodaLista"/>
        <w:numPr>
          <w:ilvl w:val="0"/>
          <w:numId w:val="14"/>
        </w:numPr>
        <w:spacing w:after="120"/>
        <w:ind w:left="1134" w:hanging="425"/>
        <w:contextualSpacing w:val="0"/>
      </w:pPr>
      <w:r>
        <w:t>N</w:t>
      </w:r>
      <w:r w:rsidR="00A45955">
        <w:t>ão poderá ser realizada nenhuma modificação no volume interior</w:t>
      </w:r>
      <w:r w:rsidR="00F464C0">
        <w:t xml:space="preserve"> da garrafa</w:t>
      </w:r>
      <w:r w:rsidR="002C1125">
        <w:t>, nem</w:t>
      </w:r>
      <w:r w:rsidR="00A45955">
        <w:t xml:space="preserve"> alteração no bocal</w:t>
      </w:r>
      <w:r w:rsidR="002C1125">
        <w:t>;</w:t>
      </w:r>
    </w:p>
    <w:p w:rsidR="0089205C" w:rsidRDefault="0089205C" w:rsidP="00F464C0">
      <w:pPr>
        <w:pStyle w:val="PargrafodaLista"/>
        <w:numPr>
          <w:ilvl w:val="0"/>
          <w:numId w:val="14"/>
        </w:numPr>
        <w:spacing w:after="120"/>
        <w:ind w:left="1134" w:hanging="425"/>
        <w:contextualSpacing w:val="0"/>
      </w:pPr>
      <w:r>
        <w:t xml:space="preserve">Cada equipe deve fazer </w:t>
      </w:r>
      <w:r w:rsidR="0060588D">
        <w:t>duas demarcações na câmara do foguete, sendo uma correspondente ao</w:t>
      </w:r>
      <w:r>
        <w:t xml:space="preserve"> volume de 1</w:t>
      </w:r>
      <w:r w:rsidR="0060588D">
        <w:t>L</w:t>
      </w:r>
      <w:r>
        <w:t xml:space="preserve"> (um litro</w:t>
      </w:r>
      <w:r w:rsidR="0060588D">
        <w:t>) e outra de 1,5L (um litro e meio)</w:t>
      </w:r>
      <w:r>
        <w:t>. Es</w:t>
      </w:r>
      <w:r w:rsidR="0060588D">
        <w:t>s</w:t>
      </w:r>
      <w:r>
        <w:t>a</w:t>
      </w:r>
      <w:r w:rsidR="0060588D">
        <w:t>s</w:t>
      </w:r>
      <w:r>
        <w:t xml:space="preserve"> </w:t>
      </w:r>
      <w:r w:rsidR="0060588D">
        <w:t xml:space="preserve">demarcações </w:t>
      </w:r>
      <w:r>
        <w:t>pode</w:t>
      </w:r>
      <w:r w:rsidR="0060588D">
        <w:t>m</w:t>
      </w:r>
      <w:r>
        <w:t xml:space="preserve"> ser feita</w:t>
      </w:r>
      <w:r w:rsidR="0060588D">
        <w:t>s</w:t>
      </w:r>
      <w:r>
        <w:t xml:space="preserve"> com uma fita adesiva </w:t>
      </w:r>
      <w:r w:rsidR="00F464C0">
        <w:t>fina e curta</w:t>
      </w:r>
      <w:r>
        <w:t xml:space="preserve"> ou com uma caneta permanente.  Durante a vistoria do foguete, a equipe de organização utilizará um padrão de 1</w:t>
      </w:r>
      <w:r w:rsidR="0060588D">
        <w:t>L</w:t>
      </w:r>
      <w:r>
        <w:t xml:space="preserve"> (um</w:t>
      </w:r>
      <w:r w:rsidR="0060588D">
        <w:t xml:space="preserve"> litro</w:t>
      </w:r>
      <w:r>
        <w:t xml:space="preserve">) </w:t>
      </w:r>
      <w:r w:rsidR="0060588D">
        <w:t>e um padrão de 0,5</w:t>
      </w:r>
      <w:r w:rsidR="00E5485B">
        <w:t>L</w:t>
      </w:r>
      <w:r w:rsidR="0060588D">
        <w:t xml:space="preserve"> (meio litro)</w:t>
      </w:r>
      <w:r>
        <w:t xml:space="preserve"> vara </w:t>
      </w:r>
      <w:proofErr w:type="gramStart"/>
      <w:r>
        <w:t>verificar</w:t>
      </w:r>
      <w:proofErr w:type="gramEnd"/>
      <w:r>
        <w:t xml:space="preserve"> se o foguete atende a este requisito. A equipe é responsável pela correta marcação de seu foguete;</w:t>
      </w:r>
    </w:p>
    <w:p w:rsidR="00567733" w:rsidRDefault="00A1751F" w:rsidP="00FC6277">
      <w:pPr>
        <w:pStyle w:val="PargrafodaLista"/>
        <w:numPr>
          <w:ilvl w:val="0"/>
          <w:numId w:val="14"/>
        </w:numPr>
        <w:ind w:left="1134" w:hanging="425"/>
        <w:contextualSpacing w:val="0"/>
      </w:pPr>
      <w:r>
        <w:t>Os materiais para construção das outras partes do foguete</w:t>
      </w:r>
      <w:r w:rsidR="0089205C">
        <w:t xml:space="preserve"> (ponteiras</w:t>
      </w:r>
      <w:r w:rsidR="00FC6277">
        <w:t>,</w:t>
      </w:r>
      <w:r w:rsidR="0089205C">
        <w:t xml:space="preserve"> asas</w:t>
      </w:r>
      <w:r w:rsidR="007E3794">
        <w:t>, etc.</w:t>
      </w:r>
      <w:r w:rsidR="0089205C">
        <w:t>)</w:t>
      </w:r>
      <w:r w:rsidR="00FC6277">
        <w:t>, bem como colas e fitas,</w:t>
      </w:r>
      <w:r>
        <w:t xml:space="preserve"> fica</w:t>
      </w:r>
      <w:r w:rsidR="00567733">
        <w:t xml:space="preserve">m de livre escolha </w:t>
      </w:r>
      <w:r w:rsidR="00FC6277">
        <w:t>das equipes;</w:t>
      </w:r>
    </w:p>
    <w:p w:rsidR="0089205C" w:rsidRPr="00AD15AA" w:rsidRDefault="00AD15AA" w:rsidP="00AD15AA">
      <w:pPr>
        <w:pStyle w:val="PargrafodaLista"/>
        <w:spacing w:after="120"/>
        <w:ind w:left="1134"/>
        <w:contextualSpacing w:val="0"/>
        <w:rPr>
          <w:b/>
        </w:rPr>
      </w:pPr>
      <w:r w:rsidRPr="00AD15AA">
        <w:rPr>
          <w:b/>
        </w:rPr>
        <w:t>IMPORTANTE</w:t>
      </w:r>
      <w:r w:rsidR="00567733" w:rsidRPr="00AD15AA">
        <w:rPr>
          <w:b/>
        </w:rPr>
        <w:t xml:space="preserve">: </w:t>
      </w:r>
      <w:r w:rsidR="0089205C" w:rsidRPr="00AD15AA">
        <w:rPr>
          <w:b/>
        </w:rPr>
        <w:t xml:space="preserve">Para dar mais estabilidade durante o vôo recomenda-se a fixação de um peso na ponteira do foguete. A magnitude desse peso fica a critério de cada equipe, mas só será aprovado na vistoria foguetes em que o peso esteja adequadamente fixado no foguete, sem </w:t>
      </w:r>
      <w:r w:rsidR="00567733" w:rsidRPr="00AD15AA">
        <w:rPr>
          <w:b/>
        </w:rPr>
        <w:t>possibilidade de causar riscos aos participantes;</w:t>
      </w:r>
    </w:p>
    <w:p w:rsidR="00576062" w:rsidRDefault="00567733" w:rsidP="00F464C0">
      <w:pPr>
        <w:pStyle w:val="PargrafodaLista"/>
        <w:numPr>
          <w:ilvl w:val="0"/>
          <w:numId w:val="14"/>
        </w:numPr>
        <w:spacing w:after="120"/>
        <w:ind w:left="1134" w:hanging="425"/>
        <w:contextualSpacing w:val="0"/>
      </w:pPr>
      <w:r>
        <w:t>A tabela abaixo apresenta as dimensões máximas permitidas para o foguete</w:t>
      </w:r>
      <w:r w:rsidR="00A87913">
        <w:t>:</w:t>
      </w:r>
    </w:p>
    <w:tbl>
      <w:tblPr>
        <w:tblStyle w:val="Tabelacomgrade"/>
        <w:tblW w:w="4820" w:type="dxa"/>
        <w:tblInd w:w="1242" w:type="dxa"/>
        <w:tblLook w:val="04A0"/>
      </w:tblPr>
      <w:tblGrid>
        <w:gridCol w:w="2449"/>
        <w:gridCol w:w="2371"/>
      </w:tblGrid>
      <w:tr w:rsidR="009462C5" w:rsidTr="00FC6277">
        <w:trPr>
          <w:trHeight w:val="458"/>
        </w:trPr>
        <w:tc>
          <w:tcPr>
            <w:tcW w:w="2449" w:type="dxa"/>
            <w:vAlign w:val="center"/>
          </w:tcPr>
          <w:p w:rsidR="009462C5" w:rsidRPr="00A87913" w:rsidRDefault="00A87913" w:rsidP="00FC6277">
            <w:pPr>
              <w:jc w:val="center"/>
              <w:rPr>
                <w:b/>
              </w:rPr>
            </w:pPr>
            <w:r w:rsidRPr="00A87913">
              <w:rPr>
                <w:b/>
              </w:rPr>
              <w:t>Parâmetro</w:t>
            </w:r>
          </w:p>
        </w:tc>
        <w:tc>
          <w:tcPr>
            <w:tcW w:w="2371" w:type="dxa"/>
            <w:vAlign w:val="center"/>
          </w:tcPr>
          <w:p w:rsidR="009462C5" w:rsidRPr="00A87913" w:rsidRDefault="009462C5" w:rsidP="00A87913">
            <w:pPr>
              <w:jc w:val="center"/>
              <w:rPr>
                <w:b/>
              </w:rPr>
            </w:pPr>
            <w:r w:rsidRPr="00A87913">
              <w:rPr>
                <w:b/>
              </w:rPr>
              <w:t>Máximo</w:t>
            </w:r>
          </w:p>
        </w:tc>
      </w:tr>
      <w:tr w:rsidR="009462C5" w:rsidTr="00EA1561">
        <w:trPr>
          <w:trHeight w:val="360"/>
        </w:trPr>
        <w:tc>
          <w:tcPr>
            <w:tcW w:w="2449" w:type="dxa"/>
            <w:vAlign w:val="center"/>
          </w:tcPr>
          <w:p w:rsidR="009462C5" w:rsidRDefault="009462C5" w:rsidP="00A87913">
            <w:pPr>
              <w:jc w:val="center"/>
            </w:pPr>
            <w:r>
              <w:t>Envergadura</w:t>
            </w:r>
          </w:p>
        </w:tc>
        <w:tc>
          <w:tcPr>
            <w:tcW w:w="2371" w:type="dxa"/>
            <w:vAlign w:val="center"/>
          </w:tcPr>
          <w:p w:rsidR="009462C5" w:rsidRDefault="009462C5" w:rsidP="00A87913">
            <w:pPr>
              <w:jc w:val="center"/>
            </w:pPr>
            <w:r>
              <w:t>800 mm</w:t>
            </w:r>
          </w:p>
        </w:tc>
      </w:tr>
      <w:tr w:rsidR="009462C5" w:rsidTr="00EA1561">
        <w:trPr>
          <w:trHeight w:val="408"/>
        </w:trPr>
        <w:tc>
          <w:tcPr>
            <w:tcW w:w="2449" w:type="dxa"/>
            <w:vAlign w:val="center"/>
          </w:tcPr>
          <w:p w:rsidR="009462C5" w:rsidRDefault="009462C5" w:rsidP="00A87913">
            <w:pPr>
              <w:jc w:val="center"/>
            </w:pPr>
            <w:r>
              <w:t>Comprimento</w:t>
            </w:r>
            <w:r w:rsidR="00FC6277">
              <w:t>*</w:t>
            </w:r>
          </w:p>
        </w:tc>
        <w:tc>
          <w:tcPr>
            <w:tcW w:w="2371" w:type="dxa"/>
            <w:vAlign w:val="center"/>
          </w:tcPr>
          <w:p w:rsidR="009462C5" w:rsidRDefault="009462C5" w:rsidP="00A87913">
            <w:pPr>
              <w:jc w:val="center"/>
            </w:pPr>
            <w:r>
              <w:t>700 mm</w:t>
            </w:r>
          </w:p>
        </w:tc>
      </w:tr>
    </w:tbl>
    <w:p w:rsidR="0049639F" w:rsidRPr="00EA1561" w:rsidRDefault="00FC6277" w:rsidP="00A9390E">
      <w:pPr>
        <w:ind w:left="1134"/>
        <w:rPr>
          <w:sz w:val="20"/>
          <w:szCs w:val="20"/>
        </w:rPr>
      </w:pPr>
      <w:r w:rsidRPr="00EA1561">
        <w:rPr>
          <w:sz w:val="20"/>
          <w:szCs w:val="20"/>
        </w:rPr>
        <w:t xml:space="preserve">* O comprimento do foguete pode ser maior que o da garrafa PET utilizada. Este pode ser aumentado a critério das equipes respeitando o limite estabelecido acima, desde que a câmara (garrafa de </w:t>
      </w:r>
      <w:proofErr w:type="spellStart"/>
      <w:r w:rsidRPr="00EA1561">
        <w:rPr>
          <w:sz w:val="20"/>
          <w:szCs w:val="20"/>
        </w:rPr>
        <w:t>Fanta</w:t>
      </w:r>
      <w:proofErr w:type="spellEnd"/>
      <w:r w:rsidRPr="00EA1561">
        <w:rPr>
          <w:sz w:val="20"/>
          <w:szCs w:val="20"/>
        </w:rPr>
        <w:t>) esteja intacta como descrito anteriormente.</w:t>
      </w:r>
    </w:p>
    <w:sectPr w:rsidR="0049639F" w:rsidRPr="00EA1561" w:rsidSect="00FD5C5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5AA6"/>
    <w:multiLevelType w:val="hybridMultilevel"/>
    <w:tmpl w:val="D83612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7955"/>
    <w:multiLevelType w:val="hybridMultilevel"/>
    <w:tmpl w:val="E2FA318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DB129D"/>
    <w:multiLevelType w:val="hybridMultilevel"/>
    <w:tmpl w:val="AF3C11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50A4449"/>
    <w:multiLevelType w:val="hybridMultilevel"/>
    <w:tmpl w:val="BE683F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7314C"/>
    <w:multiLevelType w:val="hybridMultilevel"/>
    <w:tmpl w:val="F14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D5F1B"/>
    <w:multiLevelType w:val="hybridMultilevel"/>
    <w:tmpl w:val="D9D20A4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7F15D9"/>
    <w:multiLevelType w:val="hybridMultilevel"/>
    <w:tmpl w:val="AE907BF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88438C6"/>
    <w:multiLevelType w:val="hybridMultilevel"/>
    <w:tmpl w:val="0EDA3094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9682C74"/>
    <w:multiLevelType w:val="hybridMultilevel"/>
    <w:tmpl w:val="4A6801A8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5D4445D6"/>
    <w:multiLevelType w:val="hybridMultilevel"/>
    <w:tmpl w:val="E38A9FC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2134727"/>
    <w:multiLevelType w:val="hybridMultilevel"/>
    <w:tmpl w:val="C87CD528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6C5B3DEA"/>
    <w:multiLevelType w:val="hybridMultilevel"/>
    <w:tmpl w:val="F384A5C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B9C550E"/>
    <w:multiLevelType w:val="hybridMultilevel"/>
    <w:tmpl w:val="F85C9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A4E78"/>
    <w:multiLevelType w:val="multilevel"/>
    <w:tmpl w:val="1D28DD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45955"/>
    <w:rsid w:val="00016D22"/>
    <w:rsid w:val="000A3859"/>
    <w:rsid w:val="000E3EED"/>
    <w:rsid w:val="00197D03"/>
    <w:rsid w:val="001A59DD"/>
    <w:rsid w:val="0027015F"/>
    <w:rsid w:val="002C1125"/>
    <w:rsid w:val="003C2473"/>
    <w:rsid w:val="00427EB4"/>
    <w:rsid w:val="00445F43"/>
    <w:rsid w:val="0049639F"/>
    <w:rsid w:val="004E5A65"/>
    <w:rsid w:val="005332C8"/>
    <w:rsid w:val="00567733"/>
    <w:rsid w:val="00576062"/>
    <w:rsid w:val="00581D96"/>
    <w:rsid w:val="005E2B4C"/>
    <w:rsid w:val="0060588D"/>
    <w:rsid w:val="0061117E"/>
    <w:rsid w:val="00671C48"/>
    <w:rsid w:val="00675AE9"/>
    <w:rsid w:val="006C2D1F"/>
    <w:rsid w:val="006E3D3C"/>
    <w:rsid w:val="00731AFB"/>
    <w:rsid w:val="00747703"/>
    <w:rsid w:val="00780E6F"/>
    <w:rsid w:val="007E3794"/>
    <w:rsid w:val="00820BE1"/>
    <w:rsid w:val="00853CB5"/>
    <w:rsid w:val="0089205C"/>
    <w:rsid w:val="009462C5"/>
    <w:rsid w:val="00993F59"/>
    <w:rsid w:val="009B71A2"/>
    <w:rsid w:val="009C002B"/>
    <w:rsid w:val="009E2685"/>
    <w:rsid w:val="00A1751F"/>
    <w:rsid w:val="00A45955"/>
    <w:rsid w:val="00A87913"/>
    <w:rsid w:val="00A9390E"/>
    <w:rsid w:val="00AD15AA"/>
    <w:rsid w:val="00C00AEE"/>
    <w:rsid w:val="00C92110"/>
    <w:rsid w:val="00DF5DE9"/>
    <w:rsid w:val="00E16C44"/>
    <w:rsid w:val="00E2124E"/>
    <w:rsid w:val="00E35CC4"/>
    <w:rsid w:val="00E5485B"/>
    <w:rsid w:val="00EA1561"/>
    <w:rsid w:val="00EE358A"/>
    <w:rsid w:val="00F464C0"/>
    <w:rsid w:val="00F8384B"/>
    <w:rsid w:val="00FC6277"/>
    <w:rsid w:val="00FD5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5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2110"/>
    <w:pPr>
      <w:ind w:left="720"/>
      <w:contextualSpacing/>
    </w:pPr>
  </w:style>
  <w:style w:type="table" w:styleId="Tabelacomgrade">
    <w:name w:val="Table Grid"/>
    <w:basedOn w:val="Tabelanormal"/>
    <w:uiPriority w:val="59"/>
    <w:rsid w:val="00A17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92110"/>
    <w:pPr>
      <w:ind w:left="720"/>
      <w:contextualSpacing/>
    </w:pPr>
  </w:style>
  <w:style w:type="table" w:styleId="Tabelacomgrade">
    <w:name w:val="Table Grid"/>
    <w:basedOn w:val="Tabelanormal"/>
    <w:uiPriority w:val="59"/>
    <w:rsid w:val="00A17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796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</dc:creator>
  <cp:lastModifiedBy>Tonilson</cp:lastModifiedBy>
  <cp:revision>26</cp:revision>
  <cp:lastPrinted>2011-06-03T12:05:00Z</cp:lastPrinted>
  <dcterms:created xsi:type="dcterms:W3CDTF">2011-06-02T19:00:00Z</dcterms:created>
  <dcterms:modified xsi:type="dcterms:W3CDTF">2011-06-03T12:12:00Z</dcterms:modified>
</cp:coreProperties>
</file>