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9C" w:rsidRPr="0039396E" w:rsidRDefault="00EA3E9C" w:rsidP="00EA3E9C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noProof/>
          <w:lang w:eastAsia="pt-BR"/>
        </w:rPr>
        <w:drawing>
          <wp:inline distT="0" distB="0" distL="0" distR="0">
            <wp:extent cx="1266825" cy="781050"/>
            <wp:effectExtent l="0" t="0" r="9525" b="0"/>
            <wp:docPr id="1" name="Imagem 1" descr="http://www.unipampa.edu.br/portal/identidade/logo_unipampa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nipampa.edu.br/portal/identidade/logo_unipampa_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9C" w:rsidRPr="0039396E" w:rsidRDefault="00EA3E9C" w:rsidP="00EA3E9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9396E">
        <w:rPr>
          <w:rFonts w:ascii="Cambria" w:hAnsi="Cambria"/>
          <w:b/>
          <w:bCs/>
          <w:sz w:val="16"/>
          <w:szCs w:val="16"/>
        </w:rPr>
        <w:t xml:space="preserve"> (Lei nº. 11.640, de 11 de janeiro de </w:t>
      </w:r>
      <w:proofErr w:type="gramStart"/>
      <w:r w:rsidRPr="0039396E">
        <w:rPr>
          <w:rFonts w:ascii="Cambria" w:hAnsi="Cambria"/>
          <w:b/>
          <w:bCs/>
          <w:sz w:val="16"/>
          <w:szCs w:val="16"/>
        </w:rPr>
        <w:t>2008)</w:t>
      </w:r>
      <w:proofErr w:type="gramEnd"/>
    </w:p>
    <w:p w:rsidR="00EA3E9C" w:rsidRPr="0039396E" w:rsidRDefault="00EA3E9C" w:rsidP="00EA3E9C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:rsidR="00EA3E9C" w:rsidRPr="0039396E" w:rsidRDefault="00EA3E9C" w:rsidP="00EA3E9C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39396E">
        <w:rPr>
          <w:rFonts w:ascii="Cambria" w:hAnsi="Cambria"/>
          <w:b/>
          <w:bCs/>
          <w:sz w:val="22"/>
        </w:rPr>
        <w:t>CAMPUS BAGÉ</w:t>
      </w:r>
    </w:p>
    <w:p w:rsidR="00EA3E9C" w:rsidRPr="0039396E" w:rsidRDefault="00EA3E9C" w:rsidP="00EA3E9C">
      <w:pPr>
        <w:autoSpaceDE w:val="0"/>
        <w:spacing w:line="36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39396E">
        <w:rPr>
          <w:rFonts w:ascii="Cambria" w:eastAsia="Cambria" w:hAnsi="Cambria" w:cs="Cambria"/>
          <w:b/>
          <w:bCs/>
          <w:sz w:val="22"/>
          <w:szCs w:val="22"/>
        </w:rPr>
        <w:t>Curso de Engenharia de Energias Renováveis e Ambiente</w:t>
      </w:r>
    </w:p>
    <w:p w:rsidR="00EA3E9C" w:rsidRPr="0039396E" w:rsidRDefault="00EA3E9C" w:rsidP="00EA3E9C">
      <w:pPr>
        <w:autoSpaceDE w:val="0"/>
        <w:spacing w:line="360" w:lineRule="auto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39396E">
        <w:rPr>
          <w:rFonts w:ascii="Cambria" w:eastAsia="Cambria" w:hAnsi="Cambria" w:cs="Cambria"/>
          <w:b/>
          <w:bCs/>
          <w:sz w:val="22"/>
          <w:szCs w:val="22"/>
        </w:rPr>
        <w:t>COORDENAÇÃ</w:t>
      </w:r>
      <w:r>
        <w:rPr>
          <w:rFonts w:ascii="Cambria" w:eastAsia="Cambria" w:hAnsi="Cambria" w:cs="Cambria"/>
          <w:b/>
          <w:bCs/>
          <w:sz w:val="22"/>
          <w:szCs w:val="22"/>
        </w:rPr>
        <w:t>O</w:t>
      </w:r>
      <w:r w:rsidRPr="0039396E">
        <w:rPr>
          <w:rFonts w:ascii="Cambria" w:eastAsia="Cambria" w:hAnsi="Cambria" w:cs="Cambria"/>
          <w:b/>
          <w:bCs/>
          <w:sz w:val="22"/>
          <w:szCs w:val="22"/>
        </w:rPr>
        <w:t xml:space="preserve"> DE CURSO</w:t>
      </w:r>
    </w:p>
    <w:p w:rsidR="00EA3E9C" w:rsidRPr="0039396E" w:rsidRDefault="00EA3E9C" w:rsidP="00EA3E9C">
      <w:pPr>
        <w:spacing w:line="360" w:lineRule="auto"/>
        <w:ind w:firstLine="360"/>
        <w:jc w:val="center"/>
        <w:rPr>
          <w:rFonts w:ascii="Cambria" w:hAnsi="Cambria"/>
          <w:b/>
          <w:sz w:val="32"/>
          <w:szCs w:val="32"/>
        </w:rPr>
      </w:pPr>
    </w:p>
    <w:p w:rsidR="00EA3E9C" w:rsidRPr="0039396E" w:rsidRDefault="00EA3E9C" w:rsidP="00EA3E9C">
      <w:pPr>
        <w:spacing w:line="360" w:lineRule="auto"/>
        <w:ind w:firstLine="360"/>
        <w:jc w:val="center"/>
        <w:rPr>
          <w:rFonts w:ascii="Cambria" w:hAnsi="Cambria" w:cs="Arial"/>
          <w:lang w:val="pt-PT"/>
        </w:rPr>
      </w:pPr>
      <w:bookmarkStart w:id="0" w:name="_GoBack"/>
      <w:r>
        <w:rPr>
          <w:rFonts w:ascii="Cambria" w:hAnsi="Cambria"/>
          <w:b/>
          <w:sz w:val="32"/>
          <w:szCs w:val="32"/>
        </w:rPr>
        <w:t>REGISTRO NO</w:t>
      </w:r>
      <w:r w:rsidRPr="0039396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 xml:space="preserve">COMPONENTE CURRICULAR </w:t>
      </w:r>
      <w:r w:rsidRPr="0039396E">
        <w:rPr>
          <w:rFonts w:ascii="Cambria" w:hAnsi="Cambria"/>
          <w:b/>
          <w:sz w:val="32"/>
          <w:szCs w:val="32"/>
        </w:rPr>
        <w:t>DE TCC</w:t>
      </w:r>
    </w:p>
    <w:bookmarkEnd w:id="0"/>
    <w:p w:rsidR="00EA3E9C" w:rsidRDefault="00EA3E9C" w:rsidP="00EA3E9C">
      <w:pPr>
        <w:jc w:val="center"/>
        <w:rPr>
          <w:rFonts w:ascii="Cambria" w:hAnsi="Cambria"/>
          <w:b/>
          <w:sz w:val="28"/>
          <w:szCs w:val="28"/>
        </w:rPr>
      </w:pPr>
      <w:r w:rsidRPr="0039396E">
        <w:rPr>
          <w:rFonts w:ascii="Cambria" w:hAnsi="Cambria"/>
          <w:b/>
          <w:sz w:val="28"/>
          <w:szCs w:val="28"/>
        </w:rPr>
        <w:t>(Trabalho de Conclusão de Curso)</w:t>
      </w:r>
    </w:p>
    <w:p w:rsidR="00EA3E9C" w:rsidRPr="0039396E" w:rsidRDefault="00EA3E9C" w:rsidP="00EA3E9C">
      <w:pPr>
        <w:jc w:val="center"/>
        <w:rPr>
          <w:rFonts w:ascii="Cambria" w:hAnsi="Cambria"/>
          <w:b/>
          <w:sz w:val="28"/>
          <w:szCs w:val="28"/>
        </w:rPr>
      </w:pPr>
    </w:p>
    <w:p w:rsidR="00EA3E9C" w:rsidRPr="0039396E" w:rsidRDefault="00EA3E9C" w:rsidP="00EA3E9C">
      <w:pPr>
        <w:spacing w:before="120"/>
        <w:rPr>
          <w:rFonts w:ascii="Cambria" w:hAnsi="Cambria"/>
          <w:b/>
        </w:rPr>
      </w:pPr>
      <w:r>
        <w:rPr>
          <w:rFonts w:ascii="Cambria" w:hAnsi="Cambria"/>
          <w:b/>
        </w:rPr>
        <w:t>Dados do Componente Curricular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sz w:val="22"/>
          <w:szCs w:val="22"/>
        </w:rPr>
      </w:pPr>
      <w:r w:rsidRPr="0093197C">
        <w:rPr>
          <w:rFonts w:ascii="Cambria" w:hAnsi="Cambria" w:cs="Arial"/>
          <w:b/>
          <w:sz w:val="22"/>
          <w:szCs w:val="22"/>
        </w:rPr>
        <w:t>Componente curricular: TCC</w:t>
      </w:r>
      <w:proofErr w:type="gramStart"/>
      <w:r w:rsidRPr="0093197C">
        <w:rPr>
          <w:rFonts w:ascii="Cambria" w:hAnsi="Cambria" w:cs="Arial"/>
          <w:b/>
          <w:sz w:val="22"/>
          <w:szCs w:val="22"/>
        </w:rPr>
        <w:t xml:space="preserve">  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proofErr w:type="gramEnd"/>
      <w:r w:rsidRPr="0093197C">
        <w:rPr>
          <w:rFonts w:ascii="Cambria" w:hAnsi="Cambria" w:cs="Arial"/>
          <w:sz w:val="22"/>
          <w:szCs w:val="22"/>
        </w:rPr>
        <w:t xml:space="preserve">Horário: 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 xml:space="preserve">Semestre: 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Período de Realização do TCC (incluindo o período de apresentação e defesa):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proofErr w:type="gramStart"/>
      <w:r w:rsidRPr="0093197C">
        <w:rPr>
          <w:rFonts w:ascii="Cambria" w:hAnsi="Cambria" w:cs="Arial"/>
          <w:sz w:val="22"/>
          <w:szCs w:val="22"/>
        </w:rPr>
        <w:t>Professor(</w:t>
      </w:r>
      <w:proofErr w:type="gramEnd"/>
      <w:r w:rsidRPr="0093197C">
        <w:rPr>
          <w:rFonts w:ascii="Cambria" w:hAnsi="Cambria" w:cs="Arial"/>
          <w:sz w:val="22"/>
          <w:szCs w:val="22"/>
        </w:rPr>
        <w:t>a):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proofErr w:type="gramStart"/>
      <w:r w:rsidRPr="0093197C">
        <w:rPr>
          <w:rFonts w:ascii="Cambria" w:hAnsi="Cambria" w:cs="Arial"/>
          <w:i/>
          <w:sz w:val="22"/>
          <w:szCs w:val="22"/>
        </w:rPr>
        <w:t>e-mail</w:t>
      </w:r>
      <w:proofErr w:type="gramEnd"/>
      <w:r w:rsidRPr="0093197C">
        <w:rPr>
          <w:rFonts w:ascii="Cambria" w:hAnsi="Cambria" w:cs="Arial"/>
          <w:sz w:val="22"/>
          <w:szCs w:val="22"/>
        </w:rPr>
        <w:t xml:space="preserve">: 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 xml:space="preserve">Telefone Convencional: 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 xml:space="preserve">Telefone Celular: 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sz w:val="22"/>
          <w:szCs w:val="22"/>
        </w:rPr>
      </w:pPr>
      <w:r w:rsidRPr="0093197C">
        <w:rPr>
          <w:rFonts w:ascii="Cambria" w:hAnsi="Cambria" w:cs="Arial"/>
          <w:b/>
          <w:sz w:val="22"/>
          <w:szCs w:val="22"/>
        </w:rPr>
        <w:t>Calendário do componente curricular:</w:t>
      </w:r>
    </w:p>
    <w:p w:rsidR="00EA3E9C" w:rsidRPr="0093197C" w:rsidRDefault="00EA3E9C" w:rsidP="00EA3E9C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rPr>
          <w:rFonts w:ascii="Cambria" w:hAnsi="Cambria" w:cs="Arial"/>
          <w:b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 xml:space="preserve">Data limite para entrega do projeto de TCC: </w:t>
      </w:r>
    </w:p>
    <w:p w:rsidR="00EA3E9C" w:rsidRPr="0093197C" w:rsidRDefault="00EA3E9C" w:rsidP="00EA3E9C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rPr>
          <w:rFonts w:ascii="Cambria" w:hAnsi="Cambria" w:cs="Arial"/>
          <w:b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 xml:space="preserve">Data limite para definição das bancas para a defesa do TCC: </w:t>
      </w:r>
    </w:p>
    <w:p w:rsidR="00EA3E9C" w:rsidRPr="0093197C" w:rsidRDefault="00EA3E9C" w:rsidP="00EA3E9C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rPr>
          <w:rFonts w:ascii="Cambria" w:hAnsi="Cambria" w:cs="Arial"/>
          <w:b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 xml:space="preserve">Data limite para definição do horário e data da Defesa: </w:t>
      </w:r>
    </w:p>
    <w:p w:rsidR="00EA3E9C" w:rsidRPr="0093197C" w:rsidRDefault="00EA3E9C" w:rsidP="00EA3E9C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 xml:space="preserve">Data de entrega do TCC: </w:t>
      </w:r>
    </w:p>
    <w:p w:rsidR="00EA3E9C" w:rsidRPr="0093197C" w:rsidRDefault="00EA3E9C" w:rsidP="00EA3E9C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 xml:space="preserve">Período de realização das defesas do TCC: 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 w:cs="Arial"/>
          <w:b/>
          <w:sz w:val="22"/>
          <w:szCs w:val="22"/>
        </w:rPr>
      </w:pPr>
      <w:r w:rsidRPr="0093197C">
        <w:rPr>
          <w:rFonts w:ascii="Cambria" w:hAnsi="Cambria" w:cs="Arial"/>
          <w:b/>
          <w:sz w:val="22"/>
          <w:szCs w:val="22"/>
        </w:rPr>
        <w:t>Observações:</w:t>
      </w:r>
    </w:p>
    <w:p w:rsidR="00EA3E9C" w:rsidRPr="0093197C" w:rsidRDefault="00EA3E9C" w:rsidP="00EA3E9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jc w:val="both"/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Tanto o Projeto de TCC</w:t>
      </w:r>
      <w:proofErr w:type="gramStart"/>
      <w:r w:rsidRPr="0093197C">
        <w:rPr>
          <w:rFonts w:ascii="Cambria" w:hAnsi="Cambria" w:cs="Arial"/>
          <w:sz w:val="22"/>
          <w:szCs w:val="22"/>
        </w:rPr>
        <w:t>, como a versão final do TCC, deve</w:t>
      </w:r>
      <w:proofErr w:type="gramEnd"/>
      <w:r w:rsidRPr="0093197C">
        <w:rPr>
          <w:rFonts w:ascii="Cambria" w:hAnsi="Cambria" w:cs="Arial"/>
          <w:sz w:val="22"/>
          <w:szCs w:val="22"/>
        </w:rPr>
        <w:t xml:space="preserve"> ser entregue </w:t>
      </w:r>
      <w:smartTag w:uri="urn:schemas-microsoft-com:office:smarttags" w:element="PersonName">
        <w:smartTagPr>
          <w:attr w:name="ProductID" w:val="em formato ABNT"/>
        </w:smartTagPr>
        <w:r w:rsidRPr="0093197C">
          <w:rPr>
            <w:rFonts w:ascii="Cambria" w:hAnsi="Cambria" w:cs="Arial"/>
            <w:sz w:val="22"/>
            <w:szCs w:val="22"/>
          </w:rPr>
          <w:t>em formato ABNT</w:t>
        </w:r>
      </w:smartTag>
      <w:r w:rsidRPr="0093197C">
        <w:rPr>
          <w:rFonts w:ascii="Cambria" w:hAnsi="Cambria" w:cs="Arial"/>
          <w:sz w:val="22"/>
          <w:szCs w:val="22"/>
        </w:rPr>
        <w:t xml:space="preserve"> e seguir as “Orientações para Apresentação de Trabalhos Acadêmicos”, definidas junto a Comissão do Curso.</w:t>
      </w:r>
    </w:p>
    <w:p w:rsidR="00EA3E9C" w:rsidRPr="0093197C" w:rsidRDefault="00EA3E9C" w:rsidP="00EA3E9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jc w:val="both"/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O projeto de TCC deverá ser entregue ao professor (a) do componente curricular até a data fixada, juntamente com assinatura do professor orientador.</w:t>
      </w:r>
    </w:p>
    <w:p w:rsidR="00EA3E9C" w:rsidRPr="0093197C" w:rsidRDefault="00EA3E9C" w:rsidP="00EA3E9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jc w:val="both"/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Na data de entrega do TCC, o aluno deverá encaminhar cópia da versão final do trabalho, antes da apresentação oral, para (</w:t>
      </w:r>
      <w:r w:rsidRPr="0093197C">
        <w:rPr>
          <w:rFonts w:ascii="Cambria" w:hAnsi="Cambria" w:cs="Arial"/>
          <w:i/>
          <w:sz w:val="22"/>
          <w:szCs w:val="22"/>
        </w:rPr>
        <w:t>i</w:t>
      </w:r>
      <w:r w:rsidRPr="0093197C">
        <w:rPr>
          <w:rFonts w:ascii="Cambria" w:hAnsi="Cambria" w:cs="Arial"/>
          <w:sz w:val="22"/>
          <w:szCs w:val="22"/>
        </w:rPr>
        <w:t>) o professor do componente curricular, (</w:t>
      </w:r>
      <w:proofErr w:type="spellStart"/>
      <w:proofErr w:type="gramStart"/>
      <w:r w:rsidRPr="0093197C">
        <w:rPr>
          <w:rFonts w:ascii="Cambria" w:hAnsi="Cambria" w:cs="Arial"/>
          <w:i/>
          <w:sz w:val="22"/>
          <w:szCs w:val="22"/>
        </w:rPr>
        <w:t>ii</w:t>
      </w:r>
      <w:proofErr w:type="spellEnd"/>
      <w:proofErr w:type="gramEnd"/>
      <w:r w:rsidRPr="0093197C">
        <w:rPr>
          <w:rFonts w:ascii="Cambria" w:hAnsi="Cambria" w:cs="Arial"/>
          <w:sz w:val="22"/>
          <w:szCs w:val="22"/>
        </w:rPr>
        <w:t>) o professor orientador e (</w:t>
      </w:r>
      <w:proofErr w:type="spellStart"/>
      <w:r w:rsidRPr="0093197C">
        <w:rPr>
          <w:rFonts w:ascii="Cambria" w:hAnsi="Cambria" w:cs="Arial"/>
          <w:i/>
          <w:sz w:val="22"/>
          <w:szCs w:val="22"/>
        </w:rPr>
        <w:t>iii</w:t>
      </w:r>
      <w:proofErr w:type="spellEnd"/>
      <w:r w:rsidRPr="0093197C">
        <w:rPr>
          <w:rFonts w:ascii="Cambria" w:hAnsi="Cambria" w:cs="Arial"/>
          <w:sz w:val="22"/>
          <w:szCs w:val="22"/>
        </w:rPr>
        <w:t>) os dois professores da banca.</w:t>
      </w:r>
    </w:p>
    <w:p w:rsidR="00EA3E9C" w:rsidRPr="0093197C" w:rsidRDefault="00EA3E9C" w:rsidP="00EA3E9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jc w:val="both"/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A data da defesa do TCC será definida entre (</w:t>
      </w:r>
      <w:r w:rsidRPr="0093197C">
        <w:rPr>
          <w:rFonts w:ascii="Cambria" w:hAnsi="Cambria" w:cs="Arial"/>
          <w:i/>
          <w:sz w:val="22"/>
          <w:szCs w:val="22"/>
        </w:rPr>
        <w:t>i</w:t>
      </w:r>
      <w:r w:rsidRPr="0093197C">
        <w:rPr>
          <w:rFonts w:ascii="Cambria" w:hAnsi="Cambria" w:cs="Arial"/>
          <w:sz w:val="22"/>
          <w:szCs w:val="22"/>
        </w:rPr>
        <w:t>) professor orientador e (</w:t>
      </w:r>
      <w:proofErr w:type="spellStart"/>
      <w:proofErr w:type="gramStart"/>
      <w:r w:rsidRPr="0093197C">
        <w:rPr>
          <w:rFonts w:ascii="Cambria" w:hAnsi="Cambria" w:cs="Arial"/>
          <w:i/>
          <w:sz w:val="22"/>
          <w:szCs w:val="22"/>
        </w:rPr>
        <w:t>ii</w:t>
      </w:r>
      <w:proofErr w:type="spellEnd"/>
      <w:proofErr w:type="gramEnd"/>
      <w:r w:rsidRPr="0093197C">
        <w:rPr>
          <w:rFonts w:ascii="Cambria" w:hAnsi="Cambria" w:cs="Arial"/>
          <w:sz w:val="22"/>
          <w:szCs w:val="22"/>
        </w:rPr>
        <w:t>) aluno orientado dentro do período especificado</w:t>
      </w:r>
      <w:r>
        <w:rPr>
          <w:rFonts w:ascii="Cambria" w:hAnsi="Cambria" w:cs="Arial"/>
          <w:sz w:val="22"/>
          <w:szCs w:val="22"/>
        </w:rPr>
        <w:t xml:space="preserve"> no cronograma, junto ao professor responsável pelo componente curricular</w:t>
      </w:r>
      <w:r w:rsidRPr="0093197C">
        <w:rPr>
          <w:rFonts w:ascii="Cambria" w:hAnsi="Cambria" w:cs="Arial"/>
          <w:sz w:val="22"/>
          <w:szCs w:val="22"/>
        </w:rPr>
        <w:t>. Os mesmos deverão verificar disponibilidade de horário dos professores pertencentes à banca e do professor do componente curricular; assim como lhes informar do horário definitivo. A definição das datas e horários é importante para possibilitar a reserva de sala, reserva de material (projetor) e organização dos horários dos participantes.</w:t>
      </w:r>
    </w:p>
    <w:p w:rsidR="00EA3E9C" w:rsidRPr="0093197C" w:rsidRDefault="00EA3E9C" w:rsidP="00EA3E9C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jc w:val="both"/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lastRenderedPageBreak/>
        <w:t>Problemas e dúvidas não levantadas neste documento serão resolvidos durante o andamento do componente curricular.</w:t>
      </w:r>
    </w:p>
    <w:p w:rsidR="00EA3E9C" w:rsidRPr="0093197C" w:rsidRDefault="00EA3E9C" w:rsidP="00EA3E9C">
      <w:pPr>
        <w:spacing w:before="120"/>
        <w:rPr>
          <w:rFonts w:ascii="Cambria" w:hAnsi="Cambria"/>
          <w:b/>
          <w:sz w:val="22"/>
          <w:szCs w:val="22"/>
        </w:rPr>
      </w:pPr>
      <w:r w:rsidRPr="0093197C">
        <w:rPr>
          <w:rFonts w:ascii="Cambria" w:hAnsi="Cambria"/>
          <w:b/>
          <w:sz w:val="22"/>
          <w:szCs w:val="22"/>
        </w:rPr>
        <w:t>Dados do Orientador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sz w:val="22"/>
          <w:szCs w:val="22"/>
        </w:rPr>
      </w:pPr>
      <w:proofErr w:type="gramStart"/>
      <w:r w:rsidRPr="0093197C">
        <w:rPr>
          <w:rFonts w:ascii="Cambria" w:hAnsi="Cambria" w:cs="Arial"/>
          <w:b/>
          <w:sz w:val="22"/>
          <w:szCs w:val="22"/>
        </w:rPr>
        <w:t>Professor(</w:t>
      </w:r>
      <w:proofErr w:type="gramEnd"/>
      <w:r w:rsidRPr="0093197C">
        <w:rPr>
          <w:rFonts w:ascii="Cambria" w:hAnsi="Cambria" w:cs="Arial"/>
          <w:b/>
          <w:sz w:val="22"/>
          <w:szCs w:val="22"/>
        </w:rPr>
        <w:t>a) Orientador (a):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sz w:val="22"/>
          <w:szCs w:val="22"/>
        </w:rPr>
      </w:pPr>
      <w:proofErr w:type="gramStart"/>
      <w:r w:rsidRPr="0093197C">
        <w:rPr>
          <w:rFonts w:ascii="Cambria" w:hAnsi="Cambria" w:cs="Arial"/>
          <w:b/>
          <w:sz w:val="22"/>
          <w:szCs w:val="22"/>
        </w:rPr>
        <w:t xml:space="preserve">(  </w:t>
      </w:r>
      <w:proofErr w:type="gramEnd"/>
      <w:r w:rsidRPr="0093197C">
        <w:rPr>
          <w:rFonts w:ascii="Cambria" w:hAnsi="Cambria" w:cs="Arial"/>
          <w:b/>
          <w:sz w:val="22"/>
          <w:szCs w:val="22"/>
        </w:rPr>
        <w:t>) Mestre  (  ) Doutor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proofErr w:type="gramStart"/>
      <w:r w:rsidRPr="0093197C">
        <w:rPr>
          <w:rFonts w:ascii="Cambria" w:hAnsi="Cambria" w:cs="Arial"/>
          <w:i/>
          <w:sz w:val="22"/>
          <w:szCs w:val="22"/>
        </w:rPr>
        <w:t>e-mail</w:t>
      </w:r>
      <w:proofErr w:type="gramEnd"/>
      <w:r w:rsidRPr="0093197C">
        <w:rPr>
          <w:rFonts w:ascii="Cambria" w:hAnsi="Cambria" w:cs="Arial"/>
          <w:sz w:val="22"/>
          <w:szCs w:val="22"/>
        </w:rPr>
        <w:t>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Telefone Convencional: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Telefone Celular: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Horário(s) de orientação:</w:t>
      </w:r>
    </w:p>
    <w:p w:rsidR="00EA3E9C" w:rsidRPr="0093197C" w:rsidRDefault="00EA3E9C" w:rsidP="00EA3E9C">
      <w:pPr>
        <w:spacing w:before="120"/>
        <w:rPr>
          <w:rFonts w:ascii="Cambria" w:hAnsi="Cambria"/>
          <w:b/>
          <w:sz w:val="22"/>
          <w:szCs w:val="22"/>
        </w:rPr>
      </w:pPr>
      <w:r w:rsidRPr="0093197C">
        <w:rPr>
          <w:rFonts w:ascii="Cambria" w:hAnsi="Cambria"/>
          <w:b/>
          <w:sz w:val="22"/>
          <w:szCs w:val="22"/>
        </w:rPr>
        <w:t>Dados do Aluno (a)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sz w:val="22"/>
          <w:szCs w:val="22"/>
        </w:rPr>
      </w:pPr>
      <w:r w:rsidRPr="0093197C">
        <w:rPr>
          <w:rFonts w:ascii="Cambria" w:hAnsi="Cambria" w:cs="Arial"/>
          <w:b/>
          <w:sz w:val="22"/>
          <w:szCs w:val="22"/>
        </w:rPr>
        <w:t>Aluno (a):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Matrícula: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proofErr w:type="gramStart"/>
      <w:r w:rsidRPr="0093197C">
        <w:rPr>
          <w:rFonts w:ascii="Cambria" w:hAnsi="Cambria" w:cs="Arial"/>
          <w:i/>
          <w:sz w:val="22"/>
          <w:szCs w:val="22"/>
        </w:rPr>
        <w:t>e-mail</w:t>
      </w:r>
      <w:proofErr w:type="gramEnd"/>
      <w:r w:rsidRPr="0093197C">
        <w:rPr>
          <w:rFonts w:ascii="Cambria" w:hAnsi="Cambria" w:cs="Arial"/>
          <w:sz w:val="22"/>
          <w:szCs w:val="22"/>
        </w:rPr>
        <w:t>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Telefone Convencional: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Telefone Celular:</w:t>
      </w:r>
    </w:p>
    <w:p w:rsidR="00EA3E9C" w:rsidRPr="0093197C" w:rsidRDefault="00EA3E9C" w:rsidP="00EA3E9C">
      <w:pPr>
        <w:spacing w:before="120"/>
        <w:rPr>
          <w:rFonts w:ascii="Cambria" w:hAnsi="Cambria"/>
          <w:b/>
          <w:sz w:val="22"/>
          <w:szCs w:val="22"/>
        </w:rPr>
      </w:pPr>
      <w:r w:rsidRPr="0093197C">
        <w:rPr>
          <w:rFonts w:ascii="Cambria" w:hAnsi="Cambria"/>
          <w:b/>
          <w:sz w:val="22"/>
          <w:szCs w:val="22"/>
        </w:rPr>
        <w:t>Dados do Trabalho de TCC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sz w:val="22"/>
          <w:szCs w:val="22"/>
        </w:rPr>
      </w:pPr>
      <w:r w:rsidRPr="0093197C">
        <w:rPr>
          <w:rFonts w:ascii="Cambria" w:hAnsi="Cambria" w:cs="Arial"/>
          <w:b/>
          <w:sz w:val="22"/>
          <w:szCs w:val="22"/>
        </w:rPr>
        <w:t>Título: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  <w:r w:rsidRPr="0093197C">
        <w:rPr>
          <w:rFonts w:ascii="Cambria" w:hAnsi="Cambria" w:cs="Arial"/>
          <w:sz w:val="22"/>
          <w:szCs w:val="22"/>
        </w:rPr>
        <w:t>Resumo do assunto a ser desenvolvido:</w:t>
      </w: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</w:p>
    <w:p w:rsidR="00EA3E9C" w:rsidRPr="0093197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2"/>
          <w:szCs w:val="22"/>
        </w:rPr>
      </w:pPr>
    </w:p>
    <w:p w:rsidR="00EA3E9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Pr="0039396E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Pr="0039396E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Pr="0039396E" w:rsidRDefault="00EA3E9C" w:rsidP="00EA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</w:rPr>
      </w:pPr>
    </w:p>
    <w:p w:rsidR="00EA3E9C" w:rsidRDefault="00EA3E9C" w:rsidP="00EA3E9C">
      <w:pPr>
        <w:rPr>
          <w:rFonts w:ascii="Cambria" w:hAnsi="Cambria" w:cs="Arial"/>
        </w:rPr>
      </w:pPr>
    </w:p>
    <w:p w:rsidR="00EA3E9C" w:rsidRPr="0039396E" w:rsidRDefault="00EA3E9C" w:rsidP="00EA3E9C">
      <w:pPr>
        <w:rPr>
          <w:rFonts w:ascii="Cambria" w:hAnsi="Cambria" w:cs="Arial"/>
        </w:rPr>
      </w:pPr>
    </w:p>
    <w:p w:rsidR="00EA3E9C" w:rsidRPr="00FD74A0" w:rsidRDefault="00EA3E9C" w:rsidP="00EA3E9C">
      <w:pPr>
        <w:jc w:val="center"/>
        <w:rPr>
          <w:rFonts w:ascii="Cambria" w:hAnsi="Cambria" w:cs="Arial"/>
          <w:b/>
          <w:sz w:val="22"/>
          <w:szCs w:val="22"/>
        </w:rPr>
      </w:pPr>
      <w:r w:rsidRPr="00FD74A0">
        <w:rPr>
          <w:rFonts w:ascii="Cambria" w:hAnsi="Cambria" w:cs="Arial"/>
          <w:b/>
          <w:sz w:val="22"/>
          <w:szCs w:val="22"/>
        </w:rPr>
        <w:t>_______________________________________________________________</w:t>
      </w:r>
    </w:p>
    <w:p w:rsidR="00EA3E9C" w:rsidRPr="00FD74A0" w:rsidRDefault="00EA3E9C" w:rsidP="00EA3E9C">
      <w:pPr>
        <w:jc w:val="center"/>
        <w:rPr>
          <w:rFonts w:ascii="Cambria" w:hAnsi="Cambria" w:cs="Arial"/>
          <w:i/>
          <w:sz w:val="22"/>
          <w:szCs w:val="22"/>
        </w:rPr>
      </w:pPr>
      <w:r w:rsidRPr="00FD74A0">
        <w:rPr>
          <w:rFonts w:ascii="Cambria" w:hAnsi="Cambria" w:cs="Arial"/>
          <w:i/>
          <w:sz w:val="22"/>
          <w:szCs w:val="22"/>
        </w:rPr>
        <w:t xml:space="preserve">Professor Coordenador </w:t>
      </w:r>
      <w:r>
        <w:rPr>
          <w:rFonts w:ascii="Cambria" w:hAnsi="Cambria" w:cs="Arial"/>
          <w:i/>
          <w:sz w:val="22"/>
          <w:szCs w:val="22"/>
        </w:rPr>
        <w:t>de</w:t>
      </w:r>
      <w:r w:rsidRPr="00FD74A0">
        <w:rPr>
          <w:rFonts w:ascii="Cambria" w:hAnsi="Cambria" w:cs="Arial"/>
          <w:i/>
          <w:sz w:val="22"/>
          <w:szCs w:val="22"/>
        </w:rPr>
        <w:t xml:space="preserve"> TCC </w:t>
      </w:r>
    </w:p>
    <w:p w:rsidR="00EA3E9C" w:rsidRPr="00FD74A0" w:rsidRDefault="00EA3E9C" w:rsidP="00EA3E9C">
      <w:pPr>
        <w:jc w:val="center"/>
        <w:rPr>
          <w:rFonts w:ascii="Cambria" w:hAnsi="Cambria" w:cs="Arial"/>
          <w:i/>
          <w:sz w:val="22"/>
          <w:szCs w:val="22"/>
        </w:rPr>
      </w:pPr>
    </w:p>
    <w:p w:rsidR="00EA3E9C" w:rsidRPr="00FD74A0" w:rsidRDefault="00EA3E9C" w:rsidP="00EA3E9C">
      <w:pPr>
        <w:jc w:val="center"/>
        <w:rPr>
          <w:rFonts w:ascii="Cambria" w:hAnsi="Cambria" w:cs="Arial"/>
          <w:b/>
          <w:sz w:val="22"/>
          <w:szCs w:val="22"/>
        </w:rPr>
      </w:pPr>
      <w:r w:rsidRPr="00FD74A0">
        <w:rPr>
          <w:rFonts w:ascii="Cambria" w:hAnsi="Cambria" w:cs="Arial"/>
          <w:b/>
          <w:sz w:val="22"/>
          <w:szCs w:val="22"/>
        </w:rPr>
        <w:t>_______________________________________________________________</w:t>
      </w:r>
    </w:p>
    <w:p w:rsidR="00EA3E9C" w:rsidRPr="00FD74A0" w:rsidRDefault="00EA3E9C" w:rsidP="00EA3E9C">
      <w:pPr>
        <w:jc w:val="center"/>
        <w:rPr>
          <w:rFonts w:ascii="Cambria" w:hAnsi="Cambria" w:cs="Arial"/>
          <w:i/>
          <w:sz w:val="22"/>
          <w:szCs w:val="22"/>
        </w:rPr>
      </w:pPr>
      <w:r w:rsidRPr="00FD74A0">
        <w:rPr>
          <w:rFonts w:ascii="Cambria" w:hAnsi="Cambria" w:cs="Arial"/>
          <w:i/>
          <w:sz w:val="22"/>
          <w:szCs w:val="22"/>
        </w:rPr>
        <w:t>Aluno d</w:t>
      </w:r>
      <w:r>
        <w:rPr>
          <w:rFonts w:ascii="Cambria" w:hAnsi="Cambria" w:cs="Arial"/>
          <w:i/>
          <w:sz w:val="22"/>
          <w:szCs w:val="22"/>
        </w:rPr>
        <w:t>o</w:t>
      </w:r>
      <w:r w:rsidRPr="00FD74A0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componente curricular</w:t>
      </w:r>
      <w:r w:rsidRPr="00FD74A0">
        <w:rPr>
          <w:rFonts w:ascii="Cambria" w:hAnsi="Cambria" w:cs="Arial"/>
          <w:i/>
          <w:sz w:val="22"/>
          <w:szCs w:val="22"/>
        </w:rPr>
        <w:t xml:space="preserve"> de TCC </w:t>
      </w:r>
    </w:p>
    <w:p w:rsidR="00EA3E9C" w:rsidRPr="00FD74A0" w:rsidRDefault="00EA3E9C" w:rsidP="00EA3E9C">
      <w:pPr>
        <w:jc w:val="center"/>
        <w:rPr>
          <w:rFonts w:ascii="Cambria" w:hAnsi="Cambria" w:cs="Arial"/>
          <w:i/>
          <w:sz w:val="22"/>
          <w:szCs w:val="22"/>
        </w:rPr>
      </w:pPr>
    </w:p>
    <w:p w:rsidR="00EA3E9C" w:rsidRPr="00FD74A0" w:rsidRDefault="00EA3E9C" w:rsidP="00EA3E9C">
      <w:pPr>
        <w:jc w:val="center"/>
        <w:rPr>
          <w:rFonts w:ascii="Cambria" w:hAnsi="Cambria" w:cs="Arial"/>
          <w:b/>
          <w:sz w:val="22"/>
          <w:szCs w:val="22"/>
        </w:rPr>
      </w:pPr>
      <w:r w:rsidRPr="00FD74A0">
        <w:rPr>
          <w:rFonts w:ascii="Cambria" w:hAnsi="Cambria" w:cs="Arial"/>
          <w:b/>
          <w:sz w:val="22"/>
          <w:szCs w:val="22"/>
        </w:rPr>
        <w:t>_______________________________________________________________</w:t>
      </w:r>
    </w:p>
    <w:p w:rsidR="00EA3E9C" w:rsidRPr="00FD74A0" w:rsidRDefault="00EA3E9C" w:rsidP="00EA3E9C">
      <w:pPr>
        <w:jc w:val="center"/>
        <w:rPr>
          <w:rFonts w:ascii="Cambria" w:hAnsi="Cambria" w:cs="Arial"/>
          <w:i/>
          <w:sz w:val="22"/>
          <w:szCs w:val="22"/>
        </w:rPr>
      </w:pPr>
      <w:r w:rsidRPr="00FD74A0">
        <w:rPr>
          <w:rFonts w:ascii="Cambria" w:hAnsi="Cambria" w:cs="Arial"/>
          <w:i/>
          <w:sz w:val="22"/>
          <w:szCs w:val="22"/>
        </w:rPr>
        <w:t>Professor Orientador</w:t>
      </w:r>
    </w:p>
    <w:p w:rsidR="00645CB8" w:rsidRDefault="00EA3E9C" w:rsidP="00EA3E9C"/>
    <w:sectPr w:rsidR="00645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6FB3"/>
    <w:multiLevelType w:val="hybridMultilevel"/>
    <w:tmpl w:val="C67280D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50488D"/>
    <w:multiLevelType w:val="hybridMultilevel"/>
    <w:tmpl w:val="53D0EDE8"/>
    <w:lvl w:ilvl="0" w:tplc="0FCAFB3E">
      <w:start w:val="1"/>
      <w:numFmt w:val="decimal"/>
      <w:lvlText w:val="(%1)  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9C"/>
    <w:rsid w:val="000A1517"/>
    <w:rsid w:val="00A9793C"/>
    <w:rsid w:val="00EA3E9C"/>
    <w:rsid w:val="00F5554E"/>
    <w:rsid w:val="00F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E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E9C"/>
    <w:rPr>
      <w:rFonts w:ascii="Tahoma" w:eastAsia="Arial Unicode MS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E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E9C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allanseeber</dc:creator>
  <cp:lastModifiedBy>allanseeber</cp:lastModifiedBy>
  <cp:revision>1</cp:revision>
  <dcterms:created xsi:type="dcterms:W3CDTF">2013-10-09T12:45:00Z</dcterms:created>
  <dcterms:modified xsi:type="dcterms:W3CDTF">2013-10-09T12:46:00Z</dcterms:modified>
</cp:coreProperties>
</file>