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FE" w:rsidRPr="00750CD8" w:rsidRDefault="00750CD8" w:rsidP="00750CD8">
      <w:pPr>
        <w:jc w:val="center"/>
        <w:rPr>
          <w:b/>
        </w:rPr>
      </w:pPr>
      <w:r w:rsidRPr="00750CD8">
        <w:rPr>
          <w:b/>
        </w:rPr>
        <w:t>APRESENTAÇÃO</w:t>
      </w:r>
    </w:p>
    <w:p w:rsidR="00750CD8" w:rsidRPr="00750CD8" w:rsidRDefault="00750CD8" w:rsidP="00750CD8">
      <w:pPr>
        <w:jc w:val="center"/>
        <w:rPr>
          <w:b/>
        </w:rPr>
      </w:pPr>
    </w:p>
    <w:p w:rsidR="00750CD8" w:rsidRDefault="00750CD8" w:rsidP="00750CD8">
      <w:pPr>
        <w:ind w:firstLine="708"/>
        <w:jc w:val="both"/>
      </w:pPr>
      <w:r w:rsidRPr="007870AA">
        <w:t xml:space="preserve">O </w:t>
      </w:r>
      <w:r w:rsidRPr="001865D7">
        <w:rPr>
          <w:b/>
        </w:rPr>
        <w:t>Seminário Internacional de Ciências Sociais – Ciência P</w:t>
      </w:r>
      <w:r w:rsidR="001865D7">
        <w:rPr>
          <w:b/>
        </w:rPr>
        <w:t>olítica Buscando o Sul</w:t>
      </w:r>
      <w:r>
        <w:t xml:space="preserve"> teve sua primeira </w:t>
      </w:r>
      <w:r w:rsidRPr="007870AA">
        <w:t>edição em 2011, realizado na ci</w:t>
      </w:r>
      <w:r>
        <w:t>dade de São Borja e desenvolvido</w:t>
      </w:r>
      <w:r w:rsidRPr="007870AA">
        <w:t xml:space="preserve"> pela equipe formada por professores e</w:t>
      </w:r>
      <w:r>
        <w:t xml:space="preserve"> alunos do curso de Ciências Sociais – Ciência Política da Universidade Federal do Pampa.</w:t>
      </w:r>
      <w:r>
        <w:t xml:space="preserve"> </w:t>
      </w:r>
    </w:p>
    <w:p w:rsidR="00750CD8" w:rsidRDefault="00750CD8" w:rsidP="00750CD8">
      <w:pPr>
        <w:ind w:firstLine="708"/>
        <w:jc w:val="both"/>
      </w:pPr>
      <w:r>
        <w:t>Nesta</w:t>
      </w:r>
      <w:r>
        <w:t xml:space="preserve"> terceira edição o evento é realizado pela Pós-Graduação Latu Sensu – Especialização em Políticas Públicas e pelo bacharelado em Ciências Sociais – Ciência Política. Conta, ainda, com o auxílio da licenciatura em Ciências Humana da </w:t>
      </w:r>
      <w:proofErr w:type="spellStart"/>
      <w:r>
        <w:t>Unipampa</w:t>
      </w:r>
      <w:proofErr w:type="spellEnd"/>
      <w:r>
        <w:t>, tam</w:t>
      </w:r>
      <w:r>
        <w:t>bém situada no campus São Borja e o apoio financeiro da C</w:t>
      </w:r>
      <w:r w:rsidR="0026139D">
        <w:t>APES</w:t>
      </w:r>
      <w:r>
        <w:t>.</w:t>
      </w:r>
    </w:p>
    <w:p w:rsidR="00750CD8" w:rsidRDefault="00750CD8" w:rsidP="00750CD8">
      <w:pPr>
        <w:jc w:val="both"/>
      </w:pPr>
      <w:r>
        <w:tab/>
        <w:t xml:space="preserve">O evento tem por finalidade proporcionar um espaço de discussão acadêmica sobre temas relacionados à realidade socioeconômica e política do Sul, visto que um dos objetivos da criação da </w:t>
      </w:r>
      <w:proofErr w:type="spellStart"/>
      <w:r>
        <w:t>Unipampa</w:t>
      </w:r>
      <w:proofErr w:type="spellEnd"/>
      <w:r>
        <w:t xml:space="preserve"> foi precisamente o de fornecer, através da expansão do ensino superior na região fronteiriça do Rio Grande, uma melhor compreensão sobre a região, fomentando debates, discussões, reflexões e estratégias de desenvolvimento em suas mais variadas dimensões. </w:t>
      </w:r>
      <w:r w:rsidR="00F10C52">
        <w:t>Nesse sentido, o evento buscou</w:t>
      </w:r>
      <w:r>
        <w:t xml:space="preserve"> congregar, em cinco dias, docentes e discentes da </w:t>
      </w:r>
      <w:proofErr w:type="spellStart"/>
      <w:r>
        <w:t>Unipampa</w:t>
      </w:r>
      <w:proofErr w:type="spellEnd"/>
      <w:r>
        <w:t xml:space="preserve"> e também de outras instituições brasileiras de ensino e também do exterior</w:t>
      </w:r>
      <w:r w:rsidR="00550000">
        <w:t>.</w:t>
      </w:r>
      <w:bookmarkStart w:id="0" w:name="_GoBack"/>
      <w:bookmarkEnd w:id="0"/>
    </w:p>
    <w:p w:rsidR="00750CD8" w:rsidRDefault="00750CD8" w:rsidP="00750CD8">
      <w:pPr>
        <w:jc w:val="both"/>
      </w:pPr>
      <w:r>
        <w:tab/>
        <w:t xml:space="preserve">Nesta terceira edição o Seminário Internacional </w:t>
      </w:r>
      <w:r w:rsidR="001865D7">
        <w:t xml:space="preserve">tem </w:t>
      </w:r>
      <w:r>
        <w:t xml:space="preserve">como tema </w:t>
      </w:r>
      <w:r w:rsidRPr="001865D7">
        <w:rPr>
          <w:b/>
        </w:rPr>
        <w:t>“Política, Sociedade</w:t>
      </w:r>
      <w:r w:rsidR="001865D7" w:rsidRPr="001865D7">
        <w:rPr>
          <w:b/>
        </w:rPr>
        <w:t>,</w:t>
      </w:r>
      <w:proofErr w:type="gramStart"/>
      <w:r w:rsidR="001865D7" w:rsidRPr="001865D7">
        <w:rPr>
          <w:b/>
        </w:rPr>
        <w:t xml:space="preserve"> </w:t>
      </w:r>
      <w:r w:rsidRPr="001865D7">
        <w:rPr>
          <w:b/>
        </w:rPr>
        <w:t xml:space="preserve"> </w:t>
      </w:r>
      <w:proofErr w:type="gramEnd"/>
      <w:r w:rsidRPr="001865D7">
        <w:rPr>
          <w:b/>
        </w:rPr>
        <w:t>Educação e Suas Fronteiras”</w:t>
      </w:r>
      <w:r>
        <w:t xml:space="preserve">. Tais assuntos serão abordados desde a perspectiva das Políticas Públicas. Na acepção de William </w:t>
      </w:r>
      <w:proofErr w:type="spellStart"/>
      <w:r>
        <w:t>Dunn</w:t>
      </w:r>
      <w:proofErr w:type="spellEnd"/>
      <w:r>
        <w:t xml:space="preserve">, “uma política pública é a resposta a um problema percebido como público”, o que faz com que a Academia, e particularmente a brasileira, se debruce sobre tais “respostas”. E, conforme assinala a pesquisadora Celina Souza, é necessário entender como e por quais razões os governos optam por determinadas ações, fornecendo determinadas “respostas” a esses problemas avaliados como objetivos de medidas governamentais. As Políticas Públicas, dentro desse contexto, </w:t>
      </w:r>
      <w:r w:rsidR="00F10C52">
        <w:t>foram o</w:t>
      </w:r>
      <w:r>
        <w:t xml:space="preserve"> fio condutor das abordagens realizadas ao longo do III Seminário Internacional.</w:t>
      </w:r>
    </w:p>
    <w:p w:rsidR="00750CD8" w:rsidRDefault="00750CD8"/>
    <w:sectPr w:rsidR="00750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D8"/>
    <w:rsid w:val="001865D7"/>
    <w:rsid w:val="0026139D"/>
    <w:rsid w:val="00550000"/>
    <w:rsid w:val="00606AFE"/>
    <w:rsid w:val="00750CD8"/>
    <w:rsid w:val="00BA2817"/>
    <w:rsid w:val="00F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17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A2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A2817"/>
    <w:pPr>
      <w:suppressAutoHyphens w:val="0"/>
      <w:spacing w:after="100" w:line="276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A2817"/>
    <w:pPr>
      <w:suppressAutoHyphens w:val="0"/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A2817"/>
    <w:pPr>
      <w:suppressAutoHyphens w:val="0"/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A2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A2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emEspaamento">
    <w:name w:val="No Spacing"/>
    <w:uiPriority w:val="1"/>
    <w:qFormat/>
    <w:rsid w:val="00BA2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A2817"/>
    <w:pPr>
      <w:ind w:left="720"/>
      <w:contextualSpacing/>
    </w:pPr>
    <w:rPr>
      <w:rFonts w:eastAsia="Times New Roman" w:cs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2817"/>
    <w:pPr>
      <w:suppressAutoHyphens w:val="0"/>
      <w:spacing w:line="276" w:lineRule="auto"/>
      <w:outlineLvl w:val="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17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A2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A2817"/>
    <w:pPr>
      <w:suppressAutoHyphens w:val="0"/>
      <w:spacing w:after="100" w:line="276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A2817"/>
    <w:pPr>
      <w:suppressAutoHyphens w:val="0"/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A2817"/>
    <w:pPr>
      <w:suppressAutoHyphens w:val="0"/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A2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A2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emEspaamento">
    <w:name w:val="No Spacing"/>
    <w:uiPriority w:val="1"/>
    <w:qFormat/>
    <w:rsid w:val="00BA2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A2817"/>
    <w:pPr>
      <w:ind w:left="720"/>
      <w:contextualSpacing/>
    </w:pPr>
    <w:rPr>
      <w:rFonts w:eastAsia="Times New Roman" w:cs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2817"/>
    <w:pPr>
      <w:suppressAutoHyphens w:val="0"/>
      <w:spacing w:line="276" w:lineRule="auto"/>
      <w:outlineLvl w:val="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</dc:creator>
  <cp:lastModifiedBy>Damin</cp:lastModifiedBy>
  <cp:revision>7</cp:revision>
  <dcterms:created xsi:type="dcterms:W3CDTF">2014-08-16T23:20:00Z</dcterms:created>
  <dcterms:modified xsi:type="dcterms:W3CDTF">2014-08-16T23:29:00Z</dcterms:modified>
</cp:coreProperties>
</file>