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Arial" w:hAnsi="Arial" w:eastAsia="Arial" w:cs="Arial"/>
          <w:b/>
          <w:rtl w:val="0"/>
        </w:rPr>
      </w:pPr>
    </w:p>
    <w:p>
      <w:pPr>
        <w:spacing w:before="0" w:after="0" w:line="240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TERMO DE COMPROMISSO DE ESTÁGIO – TCE</w:t>
      </w:r>
    </w:p>
    <w:p>
      <w:pPr>
        <w:spacing w:before="0" w:after="0" w:line="240" w:lineRule="auto"/>
        <w:ind w:left="0" w:right="0" w:firstLine="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Fundamento Legal – Lei nº 11.788, de 25 de setembro de 2008.</w:t>
      </w:r>
    </w:p>
    <w:p>
      <w:pPr>
        <w:spacing w:before="0" w:after="0" w:line="240" w:lineRule="auto"/>
        <w:jc w:val="both"/>
        <w:rPr>
          <w:rFonts w:ascii="Arial" w:hAnsi="Arial" w:eastAsia="Arial" w:cs="Arial"/>
        </w:rPr>
      </w:pPr>
    </w:p>
    <w:p>
      <w:pPr>
        <w:spacing w:before="0" w:after="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bookmarkStart w:id="78" w:name="_GoBack"/>
      <w:bookmarkEnd w:id="78"/>
      <w:r>
        <w:rPr>
          <w:rFonts w:ascii="Arial" w:hAnsi="Arial" w:eastAsia="Arial" w:cs="Arial"/>
          <w:sz w:val="20"/>
          <w:szCs w:val="20"/>
          <w:rtl w:val="0"/>
        </w:rPr>
        <w:t>Com base na legislação vigente, as partes a seguir nomeadas acordam e estabelecem entre si as cláusulas e condições que regerão este Termo de Compromisso de Estágio.</w:t>
      </w:r>
    </w:p>
    <w:p>
      <w:pPr>
        <w:spacing w:before="0"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before="0"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ESTAGIÁRIO</w:t>
      </w:r>
    </w:p>
    <w:tbl>
      <w:tblPr>
        <w:tblStyle w:val="13"/>
        <w:tblW w:w="9648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3"/>
        <w:gridCol w:w="1875"/>
        <w:gridCol w:w="2803"/>
        <w:gridCol w:w="2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0" w:name="_gjdgxs" w:colFirst="0" w:colLast="0"/>
            <w:bookmarkEnd w:id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Nome: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" w:name="_30j0zll" w:colFirst="0" w:colLast="0"/>
            <w:bookmarkEnd w:id="1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E_mail: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" w:name="_1fob9te" w:colFirst="0" w:colLast="0"/>
            <w:bookmarkEnd w:id="2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Endereço:      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3" w:name="_3znysh7" w:colFirst="0" w:colLast="0"/>
            <w:bookmarkEnd w:id="3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Bairro:      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4" w:name="_2et92p0" w:colFirst="0" w:colLast="0"/>
            <w:bookmarkEnd w:id="4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CEP: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5" w:name="_tyjcwt" w:colFirst="0" w:colLast="0"/>
            <w:bookmarkEnd w:id="5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Cidade:      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6" w:name="_3dy6vkm" w:colFirst="0" w:colLast="0"/>
            <w:bookmarkEnd w:id="6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UF: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7" w:name="_1t3h5sf" w:colFirst="0" w:colLast="0"/>
            <w:bookmarkEnd w:id="7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Telefone: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8" w:name="_4d34og8" w:colFirst="0" w:colLast="0"/>
            <w:bookmarkEnd w:id="8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CI nº: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9" w:name="_2s8eyo1" w:colFirst="0" w:colLast="0"/>
            <w:bookmarkEnd w:id="9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CPF: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0" w:name="_17dp8vu" w:colFirst="0" w:colLast="0"/>
            <w:bookmarkEnd w:id="1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Semestre: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1" w:name="_3rdcrjn" w:colFirst="0" w:colLast="0"/>
            <w:bookmarkEnd w:id="11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Curso: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2" w:name="_26in1rg" w:colFirst="0" w:colLast="0"/>
            <w:bookmarkEnd w:id="12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Campus: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3" w:name="_lnxbz9" w:colFirst="0" w:colLast="0"/>
            <w:bookmarkEnd w:id="13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Matrícula nº: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4" w:name="_35nkun2" w:colFirst="0" w:colLast="0"/>
            <w:bookmarkEnd w:id="14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Estágio curricular: </w:t>
            </w:r>
            <w:r>
              <w:rPr>
                <w:rtl w:val="0"/>
              </w:rPr>
              <w:t>☐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Obrigatório </w:t>
            </w:r>
            <w:r>
              <w:rPr>
                <w:rtl w:val="0"/>
              </w:rPr>
              <w:t>☐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Não Obrigatório</w:t>
            </w:r>
          </w:p>
        </w:tc>
      </w:tr>
    </w:tbl>
    <w:p>
      <w:pPr>
        <w:spacing w:before="0"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before="0"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UNIDADE CONCEDENTE</w:t>
      </w:r>
    </w:p>
    <w:tbl>
      <w:tblPr>
        <w:tblStyle w:val="14"/>
        <w:tblW w:w="9648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3"/>
        <w:gridCol w:w="1875"/>
        <w:gridCol w:w="2803"/>
        <w:gridCol w:w="2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5" w:name="_1ksv4uv" w:colFirst="0" w:colLast="0"/>
            <w:bookmarkEnd w:id="15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Razão social: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6" w:name="_44sinio" w:colFirst="0" w:colLast="0"/>
            <w:bookmarkEnd w:id="16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Endereço:      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7" w:name="_2jxsxqh" w:colFirst="0" w:colLast="0"/>
            <w:bookmarkEnd w:id="17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Bairro:      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8" w:name="_z337ya" w:colFirst="0" w:colLast="0"/>
            <w:bookmarkEnd w:id="18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CEP: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19" w:name="_3j2qqm3" w:colFirst="0" w:colLast="0"/>
            <w:bookmarkEnd w:id="19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Cidade:      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0" w:name="_1y810tw" w:colFirst="0" w:colLast="0"/>
            <w:bookmarkEnd w:id="2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UF: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1" w:name="_4i7ojhp" w:colFirst="0" w:colLast="0"/>
            <w:bookmarkEnd w:id="21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Telefone: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2" w:name="_2xcytpi" w:colFirst="0" w:colLast="0"/>
            <w:bookmarkEnd w:id="22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CNPJ: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3" w:name="_1ci93xb" w:colFirst="0" w:colLast="0"/>
            <w:bookmarkEnd w:id="23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Ramo de atividade: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4" w:name="_3whwml4" w:colFirst="0" w:colLast="0"/>
            <w:bookmarkEnd w:id="24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Representante legal: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5" w:name="_2bn6wsx" w:colFirst="0" w:colLast="0"/>
            <w:bookmarkEnd w:id="25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Cargo: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6" w:name="_qsh70q" w:colFirst="0" w:colLast="0"/>
            <w:bookmarkEnd w:id="26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Supervisor Estágio:      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7" w:name="_3as4poj" w:colFirst="0" w:colLast="0"/>
            <w:bookmarkEnd w:id="27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Cargo:      </w:t>
            </w:r>
          </w:p>
        </w:tc>
      </w:tr>
    </w:tbl>
    <w:p>
      <w:pPr>
        <w:spacing w:before="0"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before="0"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INSTITUIÇÃO DE ENSINO</w:t>
      </w:r>
    </w:p>
    <w:tbl>
      <w:tblPr>
        <w:tblStyle w:val="15"/>
        <w:tblW w:w="9648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3"/>
        <w:gridCol w:w="1875"/>
        <w:gridCol w:w="2803"/>
        <w:gridCol w:w="2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8" w:name="_1pxezwc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Razão social: FUNDAÇÃO UNIVERSIDADE FEDERAL DO PAMPA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29" w:name="_49x2ik5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Campus:</w:t>
            </w:r>
            <w:r>
              <w:rPr>
                <w:rtl w:val="0"/>
              </w:rPr>
              <w:t>São Gabriel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30" w:name="_2p2csry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Endereço: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 xml:space="preserve"> Rua Aluizio Barros Macedo, s/n. BR 290 - Km 423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31" w:name="_147n2zr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Bairro: </w:t>
            </w:r>
            <w:r>
              <w:rPr>
                <w:rtl w:val="0"/>
              </w:rPr>
              <w:t>Centro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  <w:rPr>
                <w:rFonts w:hint="default"/>
                <w:lang w:val="pt-BR"/>
              </w:rPr>
            </w:pPr>
            <w:bookmarkStart w:id="32" w:name="_3o7alnk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CEP: </w:t>
            </w:r>
            <w:r>
              <w:rPr>
                <w:rtl w:val="0"/>
              </w:rPr>
              <w:t>9730</w:t>
            </w:r>
            <w:r>
              <w:rPr>
                <w:rFonts w:hint="default"/>
                <w:rtl w:val="0"/>
                <w:lang w:val="pt-BR"/>
              </w:rPr>
              <w:t>7-020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33" w:name="_23ckvvd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Cidade:  São Gabriel    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34" w:name="_ihv636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UF:   RS   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35" w:name="_32hioqz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Telefone:   55-3237-0850   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CNPJ:  09.341.233/0001-22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0" w:after="0"/>
              <w:rPr>
                <w:rFonts w:hint="default"/>
                <w:lang w:val="pt-BR"/>
              </w:rPr>
            </w:pPr>
            <w:bookmarkStart w:id="36" w:name="_1hmsyys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Representante legal: 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Luciana Borba Benetti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  <w:rPr>
                <w:rFonts w:hint="default"/>
                <w:lang w:val="pt-BR"/>
              </w:rPr>
            </w:pPr>
            <w:bookmarkStart w:id="37" w:name="_41mghml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Cargo: 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0" w:after="0"/>
            </w:pPr>
            <w:bookmarkStart w:id="38" w:name="_2grqrue" w:colFirst="0" w:colLast="0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 Estágio:      </w:t>
            </w:r>
          </w:p>
        </w:tc>
      </w:tr>
    </w:tbl>
    <w:p>
      <w:pPr>
        <w:spacing w:before="0" w:after="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CLAÚSULAS DO TCE:</w:t>
      </w: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CLAÚSULA 1ª – OBJETO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Esse TCE decorre e fica vinculado ao Convênio, instrumento jurídico facultativo às instituições de ensino conforme o Artigo 8º da Lei 11.788/08, celebrado entre a UNIPAMPA e a UNIDADE CONCEDENTE, e tem por finalidade proporcionar experiência prática na linha de formação do Estagiário, em complemento e aperfeiçoamento do seu curso.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2ª – VIGÊNCIA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39" w:name="_vx1227" w:colFirst="0" w:colLast="0"/>
      <w:bookmarkEnd w:id="39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presente TCE vigerá de      à      podendo ser prorrogado por igual período. A cada 06 (seis) meses, o “ESTAGIÁRIO”, obrigatoriamente, comprovará sua aprovação escolar e freqüência regular no período anterior, sob pena de rescisão do TCE a que se refere esta cláusula.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3ª – LOCAL, ATIVIDADES, JORNADA E RECESSO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As atividades a serem desenvolvidas durante o estágio, objeto do presente TCE, constarão no Plano de Atividades construído pelo ESTAGIÁRIO em conjunto com a UNIDADE CONCEDENTE e orientado por professor da UNIPAMPA. 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O Plano de Atividades do estagiário deverá ser incorporado ao TCE por meio de aditivos à medida que for avaliado, progressivamente, o desempenho do estudante, (Art. 7º, parágrafo único da Lei nº 11.788/08).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40" w:name="_3fwokq0" w:colFirst="0" w:colLast="0"/>
      <w:bookmarkEnd w:id="4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As atividades não podem exceder a      (     ) horas diárias, perfazendo um total de       horas semanais, e deve ser realizado em período compatível com o seu horário escolar, e serão desenvolvidas pelo ESTAGIÁRIO no setor       da UNIDADE CONCEDENTE.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41" w:name="_1v1yuxt" w:colFirst="0" w:colLast="0"/>
      <w:bookmarkEnd w:id="41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 jornada diária será das       as       e das       as      , com intervalo de        horas.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Nos períodos de férias acadêmicas, a jornada de estágio será estabelecida de comum acordo entre o ESTAGIÁRIO e a UNIDADE CONCEDENTE.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É assegurado ao estagiário, sempre que o estágio tenha duração igual ou superior a 1 (um) ano, período de recesso de 30 (trinta) dias, a ser gozado preferencialmente durante suas férias escolares.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4ª – SEGURO CONTRA ACIDENTES PESSOAIS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42" w:name="_4f1mdlm" w:colFirst="0" w:colLast="0"/>
      <w:bookmarkEnd w:id="42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Na vigência do presente TCE, o ESTAGIÁRIO será incluído na cobertura do Seguro Contra Acidentes Pessoais, nos Termos do Inciso IV e do parágrafo único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do Art. 9º da Lei nº 11.788/08, sob responsabilidade da  Unipampa, apólice nº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t-BR"/>
        </w:rPr>
        <w:t xml:space="preserve"> 82202254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da Companhia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t-BR"/>
        </w:rPr>
        <w:t>MAG</w:t>
      </w:r>
      <w:r>
        <w:rPr>
          <w:rFonts w:hint="default" w:ascii="Arial" w:hAnsi="Arial" w:eastAsia="Calibri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Seguros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t-BR"/>
        </w:rPr>
        <w:t xml:space="preserve"> (CNPJ </w:t>
      </w:r>
      <w:r>
        <w:rPr>
          <w:rFonts w:hint="default" w:ascii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t-BR"/>
        </w:rPr>
        <w:t>9341233000122)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t-BR"/>
        </w:rPr>
        <w:t>,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conforme Certificado Individual de Seguro, fornecido ao estagiário.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5ª – DO VÍNCULO EMPREGATÍCIO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Nos termos do disposto no Art. 3º da Lei nº 11.788/08 o estágio não criará vínculo empregatício de qualquer natureza entre o ESTAGIÁRIO, a UNIDADE CONCEDENTE e a UNIPAMPA.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6ª – DA BOLSA E AUXÍLIO TRANSPORTE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estágio será: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43" w:name="_2u6wntf" w:colFirst="0" w:colLast="0"/>
      <w:bookmarkEnd w:id="43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☐ Remunerado, pelo qual o estagiário receberá uma bolsa de Complementação Educacional mensal, no valor de R$      , que deverá ser paga até o 5º (quinto) dia útil do mês subseqüente.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44" w:name="_19c6y18" w:colFirst="0" w:colLast="0"/>
      <w:bookmarkEnd w:id="44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☐ Não remunerado, conforme permite o Art. 12º da Lei nº 11.788/08, devendo, porém, objetivar a complementação do ensino e da aprendizagem profissional do aluno.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 concessão de bolsa ou outra forma de contraprestação, bem como o auxílio transporte é compulsória somente na hipótese de estágio curricular não obrigatório.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45" w:name="_3tbugp1" w:colFirst="0" w:colLast="0"/>
      <w:bookmarkEnd w:id="45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estagiário receberá auxílio transporte no valor de R$      , pago até o 1º (primeiro) dia do mês, e outros auxílios como      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7ª – ATRIBUIÇÕES E RESPONSABILIDADES</w:t>
      </w:r>
    </w:p>
    <w:p>
      <w:pPr>
        <w:spacing w:before="0" w:after="120" w:line="240" w:lineRule="auto"/>
        <w:ind w:left="0" w:right="0" w:firstLine="360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Da UNIDADE CONCEDENTE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Celebrar esse termo de compromisso com a UNIPAMPA e o educando, zelando por seu cumprimento; 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Ofertar instalações que tenham condições de proporcionar ao educando atividades de aprendizagem social, profissional e cultural; 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Indicar funcionário de seu quadro de pessoal, com formação ou experiência profissional na área de conhecimento desenvolvida no curso do estagiário, para orientar e supervisionar até 10 (dez) estagiários simultaneamente; 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ocasião do desligamento do estagiário, entregar termo de realização do estágio com indicação resumida das atividades desenvolvidas, dos períodos e da avaliação de desempenho; 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Manter à disposição da fiscalização documentos que comprovem a relação de estágio; 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Enviar à UNIPAMPA, com periodicidade mínima de 6 (seis) meses, relatório de atividades, com vista obrigatória ao estagiário. </w:t>
      </w:r>
    </w:p>
    <w:p>
      <w:pPr>
        <w:numPr>
          <w:ilvl w:val="0"/>
          <w:numId w:val="1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Comunicar à UNIPAMPA dados básicos sobre o andamento do estágio, bem como irregularidades que justifiquem intervenção;</w:t>
      </w:r>
    </w:p>
    <w:p>
      <w:pPr>
        <w:numPr>
          <w:ilvl w:val="0"/>
          <w:numId w:val="1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Subsidiar a UNIPAMPA com informações que propiciem o aprimoramento do sistema acadêmico e do próprio estágio;</w:t>
      </w:r>
    </w:p>
    <w:p>
      <w:pPr>
        <w:numPr>
          <w:ilvl w:val="0"/>
          <w:numId w:val="1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Comunicar a UNIPAMPA em caso de prorrogação ou rescisão deste TCE ou, também, em caso de efetivação do estudante;</w:t>
      </w:r>
    </w:p>
    <w:p>
      <w:pPr>
        <w:numPr>
          <w:ilvl w:val="0"/>
          <w:numId w:val="1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Propiciar ao ESTAGIÁRIO, sempre que o estágio tenha duração igual ou superior a 1 (um) ano, período de recesso de 30 (trinta) dias, a ser gozado preferencialmente em suas férias escolares. O recesso deverá ser remunerado quando o estagiário receber bolsa ou outra forma de contraprestação, e os dias de recesso previstos serão concedidos de maneira proporcional, nos casos de o estágio ter duração inferior a 1 (um) ano.</w:t>
      </w:r>
    </w:p>
    <w:p>
      <w:pPr>
        <w:spacing w:before="0" w:after="120" w:line="240" w:lineRule="auto"/>
        <w:ind w:left="0" w:right="0" w:firstLine="360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Do ESTAGIÁRIO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Estar regularmente matriculado na UNIPAMPA, em semestre compatível com a prática exigida no estágio;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Cumprir fielmente a programação do estágio comunicando a UNIPAMPA qualquer evento que impossibilite a continuação de suas atividades;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Atender as normas internas da UNIDADE CONCEDENTE, principalmente às relativas ao estágio, que declara, expressamente, conhecer, exercendo suas atividades com zelo, exação, pontualidade e assiduidade;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Comunicar à UNIPAMPA e à UNIDADE CONCEDENTE, conclusão, interrupção ou modificação deste TCE, bem como fatos de interesses ao andamento do estágio;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Responder pelo ressarcimento de danos causados por seu ato doloso ou culposo a qualquer equipamento instalado nas dependências da UNIDADE CONCEDENTE durante o cumprimento do estágio, bem como por danos morais e materiais causados a terceiros;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Participar de todas as atividades inerentes à realização dos estágios (reuniões de trabalho, avaliação, planejamento, execução, entre outras);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Desempenhar com ética e dedicação todas as atividades e ações que lhe forem designadas;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Cumprir a programação estabelecida para o estágio, comunicando em tempo hábil a eventual impossibilidade de fazê-lo;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Comunicar à UNIPAMPA, qualquer fato relevante sobre seu estágio;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Elaborar e entregar ao orientador de estágio designado pela UNIPAMPA, para posterior análise da UNIDADE CONCEDENTE e/ou da UNIPAMPA, relatório(s) sobre seu estágio, na forma, prazo e padrões estabelecidos;</w:t>
      </w:r>
    </w:p>
    <w:p>
      <w:pPr>
        <w:numPr>
          <w:ilvl w:val="0"/>
          <w:numId w:val="2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Cumprir o horário estabelecido nesse TCE.</w:t>
      </w:r>
    </w:p>
    <w:p>
      <w:pPr>
        <w:spacing w:before="0" w:after="120" w:line="240" w:lineRule="auto"/>
        <w:ind w:left="0" w:right="0" w:firstLine="360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Da UNIPAMPA</w:t>
      </w:r>
    </w:p>
    <w:p>
      <w:pPr>
        <w:numPr>
          <w:ilvl w:val="0"/>
          <w:numId w:val="3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Coordenar, orientar e responsabilizar-se, para que a atividade de estágio curricular seja realizada como procedimento didático-pedagógico;</w:t>
      </w:r>
    </w:p>
    <w:p>
      <w:pPr>
        <w:numPr>
          <w:ilvl w:val="0"/>
          <w:numId w:val="3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Observar o cumprimento da legislação e demais disposições sobre o estágio curricular;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Avaliar as instalações da parte concedente do estágio e sua adequação à formação cultural e profissional do educando; 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Indicar professor orientador, da área a ser desenvolvida no estágio, como responsável pelo acompanhamento e avaliação das atividades do estagiário; 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Exigir do educando a apresentação periódica, em prazo não superior a 6 (seis) meses, de relatório das atividades; 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Zelar pelo cumprimento do termo de compromisso, reorientando o estagiário para outro local em caso de descumprimento de suas normas; 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Elaborar normas complementares e instrumentos de avaliação dos estágios de seus educandos; 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Comunicar à parte concedente do estágio, no início do período letivo, as datas de realização de avaliações escolares ou acadêmicas. 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14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8ª – INTERRUPÇÃO DA VIGÊNCIA</w:t>
      </w:r>
    </w:p>
    <w:p>
      <w:pPr>
        <w:spacing w:before="0" w:after="120" w:line="240" w:lineRule="auto"/>
        <w:ind w:left="0" w:right="0"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 interrupção da vigência ocorrerá por:</w:t>
      </w:r>
    </w:p>
    <w:p>
      <w:pPr>
        <w:numPr>
          <w:ilvl w:val="0"/>
          <w:numId w:val="4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Não cumprimento do convencionado neste TCE;</w:t>
      </w:r>
    </w:p>
    <w:p>
      <w:pPr>
        <w:numPr>
          <w:ilvl w:val="0"/>
          <w:numId w:val="4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Colação de grau de nível superior, reprovação, abandono ou mudança de curso ou trancamento de matrícula pelo ESTAGIÁRIO;</w:t>
      </w:r>
    </w:p>
    <w:p>
      <w:pPr>
        <w:numPr>
          <w:ilvl w:val="0"/>
          <w:numId w:val="4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Interrupção de vigência do TCE com a UNIPAMPA;</w:t>
      </w:r>
    </w:p>
    <w:p>
      <w:pPr>
        <w:numPr>
          <w:ilvl w:val="0"/>
          <w:numId w:val="4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Abandono do estágio;</w:t>
      </w:r>
    </w:p>
    <w:p>
      <w:pPr>
        <w:numPr>
          <w:ilvl w:val="0"/>
          <w:numId w:val="4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Pedido de substituição do ESTAGIÁRIO, por parte da UNIDADE CONCEDENTE do estágio;</w:t>
      </w:r>
    </w:p>
    <w:p>
      <w:pPr>
        <w:numPr>
          <w:ilvl w:val="0"/>
          <w:numId w:val="4"/>
        </w:numPr>
        <w:spacing w:before="0" w:after="120" w:line="240" w:lineRule="auto"/>
        <w:ind w:left="720" w:hanging="360"/>
        <w:jc w:val="both"/>
      </w:pPr>
      <w:r>
        <w:rPr>
          <w:rFonts w:ascii="Arial" w:hAnsi="Arial" w:eastAsia="Arial" w:cs="Arial"/>
          <w:sz w:val="20"/>
          <w:szCs w:val="20"/>
          <w:rtl w:val="0"/>
        </w:rPr>
        <w:t>Manifestação, por escrito, de qualquer das partes.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9ª – FORO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As partes elegem o foro de Bagé/RS, com expressa renúncia de outro, por mais privilegiado que seja, para dirimir qualquer questão emergente do presente TCE.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E por estarem de comum acordo com as condições do TCE, as partes o assinam em 04 vias de igual teor.</w:t>
      </w:r>
    </w:p>
    <w:p>
      <w:pPr>
        <w:spacing w:before="0" w:after="120" w:line="240" w:lineRule="auto"/>
        <w:ind w:left="0" w:right="0" w:firstLine="708"/>
        <w:jc w:val="both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708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46" w:name="_28h4qwu" w:colFirst="0" w:colLast="0"/>
      <w:bookmarkEnd w:id="46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     ,      , de       de      .</w:t>
      </w: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</w:pPr>
    </w:p>
    <w:tbl>
      <w:tblPr>
        <w:tblStyle w:val="16"/>
        <w:tblW w:w="10031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5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</w:tcPr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_________________________</w:t>
            </w:r>
          </w:p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UNIDADE CONCEDENTE</w:t>
            </w:r>
          </w:p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(Responsável na empresa)</w:t>
            </w:r>
          </w:p>
        </w:tc>
        <w:tc>
          <w:tcPr>
            <w:shd w:val="clear" w:color="auto" w:fill="auto"/>
          </w:tcPr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_________________________</w:t>
            </w:r>
          </w:p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UNIPAMPA</w:t>
            </w:r>
          </w:p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(Coordenador Acadêmico)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gridSpan w:val="2"/>
            <w:shd w:val="clear" w:color="auto" w:fill="auto"/>
          </w:tcPr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Style w:val="17"/>
              <w:tblW w:w="98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shd w:val="clear" w:color="auto" w:fill="auto"/>
                </w:tcPr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  <w:p>
                  <w:pPr>
                    <w:spacing w:before="0" w:after="120" w:line="240" w:lineRule="auto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  <w:p>
                  <w:pPr>
                    <w:spacing w:before="0" w:after="120" w:line="240" w:lineRule="auto"/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 xml:space="preserve">                               ESTAGIÁRIO                                                                    UNIPAMPA</w:t>
                  </w:r>
                </w:p>
                <w:p>
                  <w:pPr>
                    <w:spacing w:before="0" w:after="120" w:line="240" w:lineRule="auto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 xml:space="preserve">                        (estudante matriculado)                                                    (Orientador/Docente)</w:t>
                  </w:r>
                </w:p>
              </w:tc>
            </w:tr>
          </w:tbl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0" w:after="120" w:line="24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PLANO DE ATIVIDADES DO ESTAGIÁRIO</w:t>
            </w:r>
          </w:p>
          <w:p>
            <w:pPr>
              <w:spacing w:before="0" w:after="120" w:line="240" w:lineRule="auto"/>
              <w:jc w:val="center"/>
            </w:pPr>
            <w:bookmarkStart w:id="47" w:name="_nmf14n" w:colFirst="0" w:colLast="0"/>
            <w:bookmarkEnd w:id="47"/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Vigência de       até      </w:t>
            </w:r>
          </w:p>
          <w:p>
            <w:pPr>
              <w:spacing w:before="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before="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ESTAGIÁRIO</w:t>
            </w:r>
          </w:p>
          <w:tbl>
            <w:tblPr>
              <w:tblStyle w:val="18"/>
              <w:tblW w:w="964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none" w:color="auto" w:sz="0" w:space="0"/>
                <w:insideH w:val="single" w:color="000000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943"/>
              <w:gridCol w:w="1875"/>
              <w:gridCol w:w="2803"/>
              <w:gridCol w:w="20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48" w:name="_37m2jsg" w:colFirst="0" w:colLast="0"/>
                  <w:bookmarkEnd w:id="48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Nome:           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49" w:name="_1mrcu09" w:colFirst="0" w:colLast="0"/>
                  <w:bookmarkEnd w:id="49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E_mail: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0" w:name="_46r0co2" w:colFirst="0" w:colLast="0"/>
                  <w:bookmarkEnd w:id="50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Endereço:      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1" w:name="_2lwamvv" w:colFirst="0" w:colLast="0"/>
                  <w:bookmarkEnd w:id="51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Bairro:      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2" w:name="_111kx3o" w:colFirst="0" w:colLast="0"/>
                  <w:bookmarkEnd w:id="52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CEP: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3" w:name="_3l18frh" w:colFirst="0" w:colLast="0"/>
                  <w:bookmarkEnd w:id="53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Cidade:      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4" w:name="_206ipza" w:colFirst="0" w:colLast="0"/>
                  <w:bookmarkEnd w:id="54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UF: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5" w:name="_4k668n3" w:colFirst="0" w:colLast="0"/>
                  <w:bookmarkEnd w:id="55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Telefone: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6" w:name="_2zbgiuw" w:colFirst="0" w:colLast="0"/>
                  <w:bookmarkEnd w:id="56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CI nº: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7" w:name="_1egqt2p" w:colFirst="0" w:colLast="0"/>
                  <w:bookmarkEnd w:id="57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CPF: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8" w:name="_3ygebqi" w:colFirst="0" w:colLast="0"/>
                  <w:bookmarkEnd w:id="58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Semestre: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59" w:name="_2dlolyb" w:colFirst="0" w:colLast="0"/>
                  <w:bookmarkEnd w:id="59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Curso: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0" w:name="_sqyw64" w:colFirst="0" w:colLast="0"/>
                  <w:bookmarkEnd w:id="60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Campus: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1" w:name="_3cqmetx" w:colFirst="0" w:colLast="0"/>
                  <w:bookmarkEnd w:id="61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Matrícula nº: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2" w:name="_1rvwp1q" w:colFirst="0" w:colLast="0"/>
                  <w:bookmarkEnd w:id="62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 xml:space="preserve">Estágio curricular: </w:t>
                  </w:r>
                  <w:r>
                    <w:rPr>
                      <w:rtl w:val="0"/>
                    </w:rPr>
                    <w:t>☐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 xml:space="preserve"> Obrigatório </w:t>
                  </w:r>
                  <w:r>
                    <w:rPr>
                      <w:rtl w:val="0"/>
                    </w:rPr>
                    <w:t>☐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Não Obrigatório</w:t>
                  </w:r>
                </w:p>
              </w:tc>
            </w:tr>
          </w:tbl>
          <w:p>
            <w:pPr>
              <w:spacing w:before="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before="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UNIDADE CONCEDENTE</w:t>
            </w:r>
          </w:p>
          <w:tbl>
            <w:tblPr>
              <w:tblStyle w:val="19"/>
              <w:tblW w:w="964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943"/>
              <w:gridCol w:w="1875"/>
              <w:gridCol w:w="2803"/>
              <w:gridCol w:w="20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3" w:name="_4bvk7pj" w:colFirst="0" w:colLast="0"/>
                  <w:bookmarkEnd w:id="63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Razão social: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4" w:name="_2r0uhxc" w:colFirst="0" w:colLast="0"/>
                  <w:bookmarkEnd w:id="64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Endereço:      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5" w:name="_1664s55" w:colFirst="0" w:colLast="0"/>
                  <w:bookmarkEnd w:id="65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Bairro:      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6" w:name="_3q5sasy" w:colFirst="0" w:colLast="0"/>
                  <w:bookmarkEnd w:id="66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CEP: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7" w:name="_25b2l0r" w:colFirst="0" w:colLast="0"/>
                  <w:bookmarkEnd w:id="67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Cidade:      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8" w:name="_kgcv8k" w:colFirst="0" w:colLast="0"/>
                  <w:bookmarkEnd w:id="68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UF: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69" w:name="_34g0dwd" w:colFirst="0" w:colLast="0"/>
                  <w:bookmarkEnd w:id="69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Telefone: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70" w:name="_1jlao46" w:colFirst="0" w:colLast="0"/>
                  <w:bookmarkEnd w:id="70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CNPJ: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71" w:name="_43ky6rz" w:colFirst="0" w:colLast="0"/>
                  <w:bookmarkEnd w:id="71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Ramo de atividade: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72" w:name="_2iq8gzs" w:colFirst="0" w:colLast="0"/>
                  <w:bookmarkEnd w:id="72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Representante legal: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73" w:name="_xvir7l" w:colFirst="0" w:colLast="0"/>
                  <w:bookmarkEnd w:id="73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Cargo:      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74" w:name="_3hv69ve" w:colFirst="0" w:colLast="0"/>
                  <w:bookmarkEnd w:id="74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Supervisor Estágio:      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before="0" w:after="0"/>
                  </w:pPr>
                  <w:bookmarkStart w:id="75" w:name="_1x0gk37" w:colFirst="0" w:colLast="0"/>
                  <w:bookmarkEnd w:id="75"/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Cargo:      </w:t>
                  </w:r>
                </w:p>
              </w:tc>
            </w:tr>
          </w:tbl>
          <w:p>
            <w:pPr>
              <w:spacing w:before="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before="0"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INSTITUIÇÃO DE ENSINO</w:t>
            </w:r>
          </w:p>
          <w:bookmarkEnd w:id="28"/>
          <w:tbl>
            <w:tblPr>
              <w:tblStyle w:val="20"/>
              <w:tblW w:w="964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none" w:color="auto" w:sz="0" w:space="0"/>
                <w:insideH w:val="single" w:color="000000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943"/>
              <w:gridCol w:w="1875"/>
              <w:gridCol w:w="2803"/>
              <w:gridCol w:w="202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after="0"/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Razão social: FUNDAÇÃO UNIVERSIDADE FEDERAL DO PAMPA</w:t>
                  </w:r>
                </w:p>
                <w:bookmarkEnd w:id="29"/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after="0"/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Campus:</w:t>
                  </w:r>
                  <w:r>
                    <w:rPr>
                      <w:rtl w:val="0"/>
                    </w:rPr>
                    <w:t>São Gabriel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     </w:t>
                  </w:r>
                </w:p>
              </w:tc>
            </w:tr>
            <w:bookmarkEnd w:id="30"/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>Endereço:</w:t>
                  </w: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  <w:lang w:val="pt-BR"/>
                    </w:rPr>
                    <w:t xml:space="preserve"> Rua Aluizio Barros Macedo, s/n. BR 290 - Km 423</w:t>
                  </w: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 xml:space="preserve">    </w:t>
                  </w:r>
                </w:p>
                <w:bookmarkEnd w:id="31"/>
              </w:tc>
              <w:tc>
                <w:tcPr>
                  <w:tcW w:w="28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 xml:space="preserve">Bairro: </w:t>
                  </w:r>
                  <w:r>
                    <w:rPr>
                      <w:rFonts w:hint="default" w:ascii="Arial" w:hAnsi="Arial" w:cs="Arial"/>
                      <w:sz w:val="20"/>
                      <w:szCs w:val="20"/>
                      <w:rtl w:val="0"/>
                    </w:rPr>
                    <w:t>Centro</w:t>
                  </w:r>
                </w:p>
                <w:bookmarkEnd w:id="32"/>
              </w:tc>
              <w:tc>
                <w:tcPr>
                  <w:tcW w:w="20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 xml:space="preserve">CEP: </w:t>
                  </w:r>
                  <w:r>
                    <w:rPr>
                      <w:rFonts w:hint="default" w:ascii="Arial" w:hAnsi="Arial" w:cs="Arial"/>
                      <w:sz w:val="20"/>
                      <w:szCs w:val="20"/>
                      <w:rtl w:val="0"/>
                    </w:rPr>
                    <w:t>9730</w:t>
                  </w:r>
                  <w:r>
                    <w:rPr>
                      <w:rFonts w:hint="default" w:ascii="Arial" w:hAnsi="Arial" w:cs="Arial"/>
                      <w:sz w:val="20"/>
                      <w:szCs w:val="20"/>
                      <w:rtl w:val="0"/>
                      <w:lang w:val="pt-BR"/>
                    </w:rPr>
                    <w:t>7-020</w:t>
                  </w:r>
                </w:p>
              </w:tc>
            </w:tr>
            <w:bookmarkEnd w:id="33"/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W w:w="29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>Cidade:  São Gabriel    </w:t>
                  </w:r>
                </w:p>
                <w:bookmarkEnd w:id="34"/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>UF:   RS   </w:t>
                  </w:r>
                </w:p>
                <w:bookmarkEnd w:id="35"/>
              </w:tc>
              <w:tc>
                <w:tcPr>
                  <w:tcW w:w="483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>Telefone:   55-3237-0850   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</w:tblPrEx>
              <w:tc>
                <w:tcPr>
                  <w:tcW w:w="9648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>CNPJ:  09.341.233/0001-22</w:t>
                  </w:r>
                </w:p>
              </w:tc>
            </w:tr>
            <w:bookmarkEnd w:id="36"/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 xml:space="preserve">Representante legal: </w:t>
                  </w: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  <w:lang w:val="pt-BR"/>
                    </w:rPr>
                    <w:t>Luciana Borba Benetti</w:t>
                  </w:r>
                </w:p>
                <w:bookmarkEnd w:id="37"/>
              </w:tc>
              <w:tc>
                <w:tcPr>
                  <w:tcW w:w="483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spacing w:before="0" w:after="0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</w:rPr>
                    <w:t xml:space="preserve">Cargo: </w:t>
                  </w:r>
                  <w:r>
                    <w:rPr>
                      <w:rFonts w:hint="default" w:ascii="Arial" w:hAnsi="Arial" w:eastAsia="Arial" w:cs="Arial"/>
                      <w:sz w:val="20"/>
                      <w:szCs w:val="20"/>
                      <w:rtl w:val="0"/>
                      <w:lang w:val="pt-BR"/>
                    </w:rPr>
                    <w:t>Diretora</w:t>
                  </w:r>
                </w:p>
              </w:tc>
            </w:tr>
            <w:bookmarkEnd w:id="38"/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pacing w:after="0"/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Orientador Estágio:      </w:t>
                  </w:r>
                </w:p>
              </w:tc>
            </w:tr>
          </w:tbl>
          <w:p>
            <w:pPr>
              <w:spacing w:before="0" w:after="0" w:line="240" w:lineRule="auto"/>
              <w:ind w:left="0" w:right="0" w:firstLine="708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120" w:after="12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Atividades que serão desenvolvidas pelo estagiário:</w:t>
            </w:r>
          </w:p>
          <w:p>
            <w:pPr>
              <w:spacing w:before="0"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bookmarkStart w:id="76" w:name="_1302m92" w:colFirst="0" w:colLast="0"/>
            <w:bookmarkEnd w:id="76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    </w:t>
            </w:r>
          </w:p>
          <w:p>
            <w:pPr>
              <w:spacing w:before="0" w:after="0" w:line="240" w:lineRule="auto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0" w:after="0" w:line="240" w:lineRule="auto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0" w:after="0" w:line="240" w:lineRule="auto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before="0" w:after="120" w:line="240" w:lineRule="auto"/>
              <w:jc w:val="right"/>
            </w:pPr>
            <w:bookmarkStart w:id="77" w:name="_3mzq4wv" w:colFirst="0" w:colLast="0"/>
            <w:bookmarkEnd w:id="77"/>
            <w:r>
              <w:rPr>
                <w:rtl w:val="0"/>
              </w:rPr>
              <w:t>     ,      , de       de 20     .</w:t>
            </w:r>
          </w:p>
          <w:p>
            <w:pPr>
              <w:spacing w:before="0" w:after="120" w:line="240" w:lineRule="auto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Style w:val="21"/>
              <w:tblW w:w="98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00"/>
              <w:gridCol w:w="49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shd w:val="clear" w:color="auto" w:fill="auto"/>
                </w:tcPr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_________________________</w:t>
                  </w: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UNIDADE CONCEDENTE</w:t>
                  </w: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(Responsável na empresa)</w:t>
                  </w:r>
                </w:p>
              </w:tc>
              <w:tc>
                <w:tcPr>
                  <w:shd w:val="clear" w:color="auto" w:fill="auto"/>
                </w:tcPr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_________________________</w:t>
                  </w: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UNIPAMPA</w:t>
                  </w: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(Coordenador Acadêmico)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gridSpan w:val="2"/>
                  <w:shd w:val="clear" w:color="auto" w:fill="auto"/>
                </w:tcPr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ESTAGIÁRIO                                                                    UNIPAMPA</w:t>
                  </w:r>
                </w:p>
                <w:p>
                  <w:pPr>
                    <w:spacing w:before="0" w:after="120" w:line="240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>(estudante matriculado)                                                    (Orientador/Docente)</w:t>
                  </w:r>
                </w:p>
              </w:tc>
            </w:tr>
          </w:tbl>
          <w:p>
            <w:pPr>
              <w:spacing w:before="0" w:after="12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spacing w:before="0" w:after="120" w:line="240" w:lineRule="auto"/>
        <w:jc w:val="both"/>
        <w:rPr>
          <w:rFonts w:ascii="Arial" w:hAnsi="Arial" w:eastAsia="Arial" w:cs="Arial"/>
          <w:sz w:val="20"/>
          <w:szCs w:val="20"/>
        </w:rPr>
        <w:sectPr>
          <w:headerReference r:id="rId5" w:type="default"/>
          <w:pgSz w:w="11906" w:h="16838"/>
          <w:pgMar w:top="1134" w:right="851" w:bottom="992" w:left="1276" w:header="709" w:footer="0" w:gutter="0"/>
          <w:pgNumType w:start="1"/>
          <w:cols w:space="720" w:num="1"/>
        </w:sect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sz w:val="20"/>
          <w:szCs w:val="20"/>
        </w:rPr>
      </w:pPr>
    </w:p>
    <w:sectPr>
      <w:type w:val="continuous"/>
      <w:pgSz w:w="11906" w:h="16838"/>
      <w:pgMar w:top="1134" w:right="851" w:bottom="992" w:left="1276" w:header="709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40" w:lineRule="auto"/>
      <w:ind w:left="0" w:right="0" w:firstLine="0"/>
      <w:jc w:val="center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0</wp:posOffset>
          </wp:positionV>
          <wp:extent cx="1432560" cy="895350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 l="-8" t="-13" r="-8" b="-13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 w:line="240" w:lineRule="auto"/>
      <w:ind w:left="0" w:right="0" w:firstLine="0"/>
      <w:jc w:val="center"/>
    </w:pPr>
  </w:p>
  <w:p>
    <w:pPr>
      <w:spacing w:before="0" w:after="0" w:line="240" w:lineRule="auto"/>
      <w:ind w:left="0" w:right="0" w:firstLine="0"/>
      <w:jc w:val="center"/>
    </w:pPr>
  </w:p>
  <w:p>
    <w:pPr>
      <w:spacing w:before="0" w:after="0" w:line="240" w:lineRule="auto"/>
      <w:ind w:left="0" w:right="0" w:firstLine="0"/>
      <w:jc w:val="center"/>
    </w:pPr>
  </w:p>
  <w:p>
    <w:pPr>
      <w:spacing w:before="0" w:after="0" w:line="240" w:lineRule="auto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Arial" w:cs="Arial"/>
        <w:sz w:val="20"/>
        <w:szCs w:val="20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Arial" w:cs="Arial"/>
        <w:sz w:val="20"/>
        <w:szCs w:val="20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Arial" w:cs="Arial"/>
        <w:sz w:val="20"/>
        <w:szCs w:val="20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Arial" w:cs="Arial"/>
        <w:sz w:val="20"/>
        <w:szCs w:val="20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CB35FC"/>
    <w:rsid w:val="42706590"/>
    <w:rsid w:val="5C5E39A8"/>
    <w:rsid w:val="67C044C4"/>
    <w:rsid w:val="6F3F5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9">
    <w:name w:val="_Style 16"/>
    <w:basedOn w:val="12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0">
    <w:name w:val="_Style 17"/>
    <w:basedOn w:val="12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1">
    <w:name w:val="_Style 18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2024-03-12T17:29:26Z</dcterms:created>
  <dc:creator>Juliano Boldo</dc:creator>
  <cp:lastModifiedBy>Juliano Tomazzoni Boldo</cp:lastModifiedBy>
  <dcterms:modified xsi:type="dcterms:W3CDTF">2024-03-12T17:57:00Z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2E154970069A4115B1169CDE21B6318C_12</vt:lpwstr>
  </property>
</Properties>
</file>