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00" w:rsidRPr="00AA01AF" w:rsidRDefault="006C0800" w:rsidP="006C0800">
      <w:pPr>
        <w:rPr>
          <w:rFonts w:ascii="Arial" w:eastAsia="Times New Roman" w:hAnsi="Arial" w:cs="Arial"/>
          <w:b/>
          <w:bCs/>
          <w:lang w:eastAsia="pt-BR"/>
        </w:rPr>
      </w:pPr>
      <w:bookmarkStart w:id="0" w:name="_GoBack"/>
      <w:bookmarkEnd w:id="0"/>
      <w:r w:rsidRPr="00AA01AF">
        <w:rPr>
          <w:rFonts w:ascii="Arial" w:hAnsi="Arial" w:cs="Arial"/>
          <w:b/>
          <w:sz w:val="24"/>
          <w:szCs w:val="24"/>
          <w:lang w:eastAsia="zh-CN"/>
        </w:rPr>
        <w:t>Anexo 2 – Laudo Médico para Ingresso nos Cursos de Pós-Graduação</w:t>
      </w:r>
      <w:r>
        <w:rPr>
          <w:rFonts w:ascii="Arial" w:hAnsi="Arial" w:cs="Arial"/>
          <w:b/>
          <w:sz w:val="24"/>
          <w:szCs w:val="24"/>
          <w:lang w:eastAsia="zh-CN"/>
        </w:rPr>
        <w:t>:</w:t>
      </w:r>
      <w:r w:rsidRPr="00AA01AF"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6C0800" w:rsidRDefault="006C0800" w:rsidP="006C0800">
      <w:pPr>
        <w:rPr>
          <w:rFonts w:ascii="Arial" w:hAnsi="Arial" w:cs="Arial"/>
          <w:sz w:val="24"/>
          <w:szCs w:val="24"/>
          <w:lang w:eastAsia="zh-CN"/>
        </w:rPr>
      </w:pPr>
    </w:p>
    <w:p w:rsidR="006C0800" w:rsidRDefault="006C0800" w:rsidP="006C0800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Atesto, para os devidos fins, que ____________________________________________ apresenta deficiência(s) ou </w:t>
      </w:r>
      <w:proofErr w:type="gramStart"/>
      <w:r>
        <w:rPr>
          <w:rFonts w:ascii="Arial" w:eastAsia="Arial" w:hAnsi="Arial" w:cs="Arial"/>
          <w:sz w:val="24"/>
          <w:szCs w:val="24"/>
        </w:rPr>
        <w:t>condição(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ões</w:t>
      </w:r>
      <w:proofErr w:type="spellEnd"/>
      <w:r>
        <w:rPr>
          <w:rFonts w:ascii="Arial" w:eastAsia="Arial" w:hAnsi="Arial" w:cs="Arial"/>
          <w:sz w:val="24"/>
          <w:szCs w:val="24"/>
        </w:rPr>
        <w:t>):</w:t>
      </w:r>
    </w:p>
    <w:p w:rsidR="006C0800" w:rsidRDefault="006C0800" w:rsidP="006C0800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8"/>
          <w:szCs w:val="24"/>
        </w:rPr>
      </w:pPr>
    </w:p>
    <w:p w:rsidR="006C0800" w:rsidRDefault="006C0800" w:rsidP="006C0800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425"/>
        <w:gridCol w:w="2410"/>
        <w:gridCol w:w="425"/>
        <w:gridCol w:w="1843"/>
        <w:gridCol w:w="425"/>
        <w:gridCol w:w="1418"/>
      </w:tblGrid>
      <w:tr w:rsidR="006C0800" w:rsidTr="005501D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Auditiva </w:t>
            </w:r>
          </w:p>
        </w:tc>
      </w:tr>
    </w:tbl>
    <w:p w:rsidR="006C0800" w:rsidRDefault="006C0800" w:rsidP="006C0800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4"/>
        </w:rPr>
      </w:pPr>
    </w:p>
    <w:p w:rsidR="006C0800" w:rsidRDefault="006C0800" w:rsidP="006C0800">
      <w:pPr>
        <w:pStyle w:val="Normal1"/>
        <w:widowControl w:val="0"/>
        <w:spacing w:after="0" w:line="240" w:lineRule="auto"/>
        <w:ind w:hanging="1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Orientações: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85"/>
      </w:tblGrid>
      <w:tr w:rsidR="006C0800" w:rsidTr="005501D2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0800" w:rsidRDefault="006C0800" w:rsidP="005501D2">
            <w:pPr>
              <w:pStyle w:val="Normal1"/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Anexar, junto ao Laudo médico, os exames complementares emitidos nos últimos doze meses, comprovando a patologia apresentada (audiometria, acuidade visual, radiologia, entre outros).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NÃO serão aceitos laudos incompletos ou ilegíveis.</w:t>
            </w:r>
          </w:p>
        </w:tc>
      </w:tr>
    </w:tbl>
    <w:p w:rsidR="006C0800" w:rsidRDefault="006C0800" w:rsidP="006C0800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4"/>
        </w:rPr>
      </w:pPr>
    </w:p>
    <w:p w:rsidR="006C0800" w:rsidRDefault="006C0800" w:rsidP="006C0800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CID-10: _______________________________________________________________</w:t>
      </w:r>
    </w:p>
    <w:p w:rsidR="006C0800" w:rsidRDefault="006C0800" w:rsidP="006C0800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14"/>
          <w:szCs w:val="24"/>
        </w:rPr>
      </w:pPr>
    </w:p>
    <w:p w:rsidR="006C0800" w:rsidRDefault="006C0800" w:rsidP="006C0800">
      <w:pPr>
        <w:pStyle w:val="Normal1"/>
        <w:widowControl w:val="0"/>
        <w:spacing w:after="0" w:line="360" w:lineRule="auto"/>
        <w:ind w:left="82" w:hanging="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Deficiência e/ou condição: _______________________________________________________________</w:t>
      </w:r>
    </w:p>
    <w:tbl>
      <w:tblPr>
        <w:tblW w:w="0" w:type="auto"/>
        <w:tblInd w:w="8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6C0800" w:rsidTr="005501D2">
        <w:tc>
          <w:tcPr>
            <w:tcW w:w="9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360" w:lineRule="auto"/>
              <w:rPr>
                <w:rFonts w:ascii="Arial" w:eastAsia="Arial" w:hAnsi="Arial" w:cs="Arial"/>
                <w:sz w:val="18"/>
                <w:szCs w:val="24"/>
              </w:rPr>
            </w:pPr>
          </w:p>
        </w:tc>
      </w:tr>
      <w:tr w:rsidR="006C0800" w:rsidTr="005501D2">
        <w:tc>
          <w:tcPr>
            <w:tcW w:w="9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0800" w:rsidTr="005501D2">
        <w:tc>
          <w:tcPr>
            <w:tcW w:w="9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C0800" w:rsidRDefault="006C0800" w:rsidP="006C0800">
      <w:pPr>
        <w:pStyle w:val="Normal1"/>
        <w:widowControl w:val="0"/>
        <w:spacing w:after="0" w:line="360" w:lineRule="auto"/>
        <w:ind w:left="82"/>
        <w:rPr>
          <w:rFonts w:ascii="Arial" w:eastAsia="Arial" w:hAnsi="Arial" w:cs="Arial"/>
          <w:sz w:val="24"/>
          <w:szCs w:val="24"/>
        </w:rPr>
      </w:pPr>
    </w:p>
    <w:p w:rsidR="006C0800" w:rsidRDefault="006C0800" w:rsidP="006C0800">
      <w:pPr>
        <w:pStyle w:val="Normal1"/>
        <w:widowControl w:val="0"/>
        <w:spacing w:after="0"/>
        <w:jc w:val="both"/>
      </w:pPr>
      <w:r>
        <w:rPr>
          <w:rFonts w:ascii="Arial" w:eastAsia="Arial" w:hAnsi="Arial" w:cs="Arial"/>
          <w:sz w:val="24"/>
          <w:szCs w:val="24"/>
        </w:rPr>
        <w:t>Descrição das dificuldades decorrentes da deficiência ou condição apresentada que podem ser percebidas e influenciar o processo ensino-aprendizagem e o ambiente educacional: _______________________________________________________________</w:t>
      </w:r>
    </w:p>
    <w:tbl>
      <w:tblPr>
        <w:tblW w:w="0" w:type="auto"/>
        <w:tblInd w:w="8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6C0800" w:rsidTr="005501D2">
        <w:tc>
          <w:tcPr>
            <w:tcW w:w="9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360" w:lineRule="auto"/>
              <w:rPr>
                <w:rFonts w:ascii="Arial" w:eastAsia="Arial" w:hAnsi="Arial" w:cs="Arial"/>
                <w:sz w:val="18"/>
                <w:szCs w:val="24"/>
              </w:rPr>
            </w:pPr>
          </w:p>
        </w:tc>
      </w:tr>
      <w:tr w:rsidR="006C0800" w:rsidTr="005501D2">
        <w:tc>
          <w:tcPr>
            <w:tcW w:w="9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0800" w:rsidTr="005501D2">
        <w:tc>
          <w:tcPr>
            <w:tcW w:w="9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C0800" w:rsidRDefault="006C0800" w:rsidP="006C0800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10"/>
          <w:szCs w:val="24"/>
        </w:rPr>
      </w:pPr>
    </w:p>
    <w:p w:rsidR="006C0800" w:rsidRDefault="006C0800" w:rsidP="006C0800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16"/>
          <w:szCs w:val="24"/>
        </w:rPr>
      </w:pPr>
    </w:p>
    <w:p w:rsidR="006C0800" w:rsidRDefault="006C0800" w:rsidP="006C0800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candidatos com </w:t>
      </w:r>
      <w:r>
        <w:rPr>
          <w:rFonts w:ascii="Arial" w:eastAsia="Arial" w:hAnsi="Arial" w:cs="Arial"/>
          <w:b/>
          <w:sz w:val="24"/>
          <w:szCs w:val="24"/>
        </w:rPr>
        <w:t>DEFICIÊNCIA AUDITIVA,</w:t>
      </w:r>
      <w:r>
        <w:rPr>
          <w:rFonts w:ascii="Arial" w:eastAsia="Arial" w:hAnsi="Arial" w:cs="Arial"/>
          <w:sz w:val="24"/>
          <w:szCs w:val="24"/>
        </w:rPr>
        <w:t xml:space="preserve"> preencher os quadros a seguir:</w:t>
      </w:r>
    </w:p>
    <w:p w:rsidR="006C0800" w:rsidRDefault="006C0800" w:rsidP="006C0800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4"/>
        <w:gridCol w:w="1343"/>
        <w:gridCol w:w="1966"/>
        <w:gridCol w:w="1966"/>
      </w:tblGrid>
      <w:tr w:rsidR="006C0800" w:rsidTr="005501D2">
        <w:trPr>
          <w:trHeight w:val="397"/>
          <w:jc w:val="center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Ouvido Direito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Ouvido Esquerdo</w:t>
            </w:r>
          </w:p>
        </w:tc>
      </w:tr>
      <w:tr w:rsidR="006C0800" w:rsidTr="005501D2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Frequência (Hz)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Marque um “X”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Frequência (Hz)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Marque um “X”</w:t>
            </w:r>
          </w:p>
        </w:tc>
      </w:tr>
      <w:tr w:rsidR="006C0800" w:rsidTr="005501D2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 alteração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 alteração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0800" w:rsidTr="005501D2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0800" w:rsidTr="005501D2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251 - 500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251 - 500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0800" w:rsidTr="005501D2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501 - 1000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501 - 1000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0800" w:rsidTr="005501D2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1001- 2000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1001- 2000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0800" w:rsidTr="005501D2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2001- 3000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2001- 3000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0800" w:rsidTr="005501D2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3001 - 4000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3001 - 4000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C0800" w:rsidRDefault="006C0800" w:rsidP="006C0800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</w:p>
    <w:p w:rsidR="006C0800" w:rsidRDefault="006C0800" w:rsidP="006C0800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candidatos com </w:t>
      </w:r>
      <w:r>
        <w:rPr>
          <w:rFonts w:ascii="Arial" w:eastAsia="Arial" w:hAnsi="Arial" w:cs="Arial"/>
          <w:b/>
          <w:sz w:val="24"/>
          <w:szCs w:val="24"/>
        </w:rPr>
        <w:t>DEFICIÊNCIA VISUAL,</w:t>
      </w:r>
      <w:r>
        <w:rPr>
          <w:rFonts w:ascii="Arial" w:eastAsia="Arial" w:hAnsi="Arial" w:cs="Arial"/>
          <w:sz w:val="24"/>
          <w:szCs w:val="24"/>
        </w:rPr>
        <w:t xml:space="preserve"> preencher os quadros a seguir:</w:t>
      </w:r>
    </w:p>
    <w:p w:rsidR="006C0800" w:rsidRDefault="006C0800" w:rsidP="006C0800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1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4"/>
        <w:gridCol w:w="1343"/>
        <w:gridCol w:w="1966"/>
        <w:gridCol w:w="1966"/>
      </w:tblGrid>
      <w:tr w:rsidR="006C0800" w:rsidTr="005501D2">
        <w:trPr>
          <w:trHeight w:val="397"/>
          <w:jc w:val="center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Olho Direito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Olho Esquerdo</w:t>
            </w:r>
          </w:p>
        </w:tc>
      </w:tr>
      <w:tr w:rsidR="006C0800" w:rsidTr="005501D2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Designação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Marque um “X”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Designação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Marque um “X”</w:t>
            </w:r>
          </w:p>
        </w:tc>
      </w:tr>
      <w:tr w:rsidR="006C0800" w:rsidTr="005501D2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 alteração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 alteração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0800" w:rsidTr="005501D2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20/800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0800" w:rsidTr="005501D2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0800" w:rsidTr="005501D2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0800" w:rsidTr="005501D2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0800" w:rsidTr="005501D2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0800" w:rsidTr="005501D2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0800" w:rsidTr="005501D2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0800" w:rsidTr="005501D2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C0800" w:rsidRDefault="006C0800" w:rsidP="006C0800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</w:p>
    <w:p w:rsidR="006C0800" w:rsidRDefault="006C0800" w:rsidP="006C0800">
      <w:pPr>
        <w:pStyle w:val="Normal1"/>
        <w:widowControl w:val="0"/>
        <w:spacing w:after="0"/>
        <w:ind w:lef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Declaro estar ciente de que é crime, previsto no Código Penal, “dar o médico, no exercício da sua profissão, atestado falso” (Art. 302) e “fazer uso de qualquer dos papéis falsificados ou alterados, a que se referem os </w:t>
      </w:r>
      <w:proofErr w:type="spellStart"/>
      <w:r>
        <w:rPr>
          <w:rFonts w:ascii="Arial" w:eastAsia="Arial" w:hAnsi="Arial" w:cs="Arial"/>
          <w:sz w:val="24"/>
          <w:szCs w:val="24"/>
        </w:rPr>
        <w:t>arts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297 a 302” (Art. 304). </w:t>
      </w:r>
    </w:p>
    <w:p w:rsidR="006C0800" w:rsidRDefault="006C0800" w:rsidP="006C0800">
      <w:pPr>
        <w:pStyle w:val="Normal1"/>
        <w:widowControl w:val="0"/>
        <w:spacing w:after="0" w:line="360" w:lineRule="auto"/>
        <w:ind w:left="82"/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346"/>
        <w:gridCol w:w="2939"/>
      </w:tblGrid>
      <w:tr w:rsidR="006C0800" w:rsidTr="005501D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Nome do médico: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CRM: </w:t>
            </w:r>
          </w:p>
        </w:tc>
      </w:tr>
      <w:tr w:rsidR="006C0800" w:rsidTr="005501D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Especialidade: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Estado: </w:t>
            </w:r>
          </w:p>
        </w:tc>
      </w:tr>
      <w:tr w:rsidR="006C0800" w:rsidTr="005501D2">
        <w:trPr>
          <w:trHeight w:val="562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Carimbo e assinatura:</w:t>
            </w:r>
          </w:p>
          <w:p w:rsidR="006C0800" w:rsidRDefault="006C0800" w:rsidP="005501D2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  <w:p w:rsidR="006C0800" w:rsidRDefault="006C0800" w:rsidP="005501D2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4"/>
              </w:rPr>
            </w:pPr>
          </w:p>
          <w:p w:rsidR="006C0800" w:rsidRDefault="006C0800" w:rsidP="005501D2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38"/>
                <w:szCs w:val="24"/>
              </w:rPr>
            </w:pPr>
          </w:p>
          <w:p w:rsidR="006C0800" w:rsidRDefault="006C0800" w:rsidP="005501D2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38"/>
                <w:szCs w:val="24"/>
              </w:rPr>
            </w:pPr>
          </w:p>
          <w:p w:rsidR="006C0800" w:rsidRDefault="006C0800" w:rsidP="005501D2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38"/>
                <w:szCs w:val="24"/>
              </w:rPr>
            </w:pPr>
          </w:p>
          <w:p w:rsidR="006C0800" w:rsidRDefault="006C0800" w:rsidP="005501D2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8"/>
                <w:szCs w:val="24"/>
              </w:rPr>
            </w:pPr>
          </w:p>
        </w:tc>
      </w:tr>
      <w:tr w:rsidR="006C0800" w:rsidTr="005501D2">
        <w:trPr>
          <w:trHeight w:val="353"/>
        </w:trPr>
        <w:tc>
          <w:tcPr>
            <w:tcW w:w="9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800" w:rsidRDefault="006C0800" w:rsidP="005501D2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 Rubricar todas as páginas</w:t>
            </w:r>
          </w:p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6C0800" w:rsidRDefault="006C0800" w:rsidP="005501D2">
            <w:pPr>
              <w:pStyle w:val="Normal1"/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___________________, _____ de _________________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2019.</w:t>
            </w:r>
          </w:p>
        </w:tc>
      </w:tr>
    </w:tbl>
    <w:p w:rsidR="006C0800" w:rsidRDefault="006C0800" w:rsidP="006C0800">
      <w:pPr>
        <w:pStyle w:val="Normal1"/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C0800" w:rsidRDefault="006C0800" w:rsidP="006C0800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Obs</w:t>
      </w:r>
      <w:proofErr w:type="spellEnd"/>
      <w:proofErr w:type="gramStart"/>
      <w:r>
        <w:rPr>
          <w:rFonts w:ascii="Arial" w:hAnsi="Arial" w:cs="Arial"/>
          <w:color w:val="auto"/>
          <w:sz w:val="20"/>
          <w:szCs w:val="20"/>
        </w:rPr>
        <w:t>:.</w:t>
      </w:r>
      <w:proofErr w:type="gramEnd"/>
      <w:r>
        <w:rPr>
          <w:rFonts w:ascii="Arial" w:hAnsi="Arial" w:cs="Arial"/>
          <w:color w:val="auto"/>
          <w:sz w:val="20"/>
          <w:szCs w:val="20"/>
        </w:rPr>
        <w:t>Art. 299 do Código Penal: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133AE1" w:rsidRDefault="00133AE1"/>
    <w:sectPr w:rsidR="00133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1"/>
    <w:rsid w:val="00133AE1"/>
    <w:rsid w:val="006C0800"/>
    <w:rsid w:val="00D0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0800"/>
    <w:rPr>
      <w:rFonts w:ascii="Calibri" w:eastAsia="Calibri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0800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LORAINE DO NASCIMENTO ESTEVEZ</dc:creator>
  <cp:lastModifiedBy>VALESCA BRASIL IRALA</cp:lastModifiedBy>
  <cp:revision>2</cp:revision>
  <dcterms:created xsi:type="dcterms:W3CDTF">2019-08-07T21:36:00Z</dcterms:created>
  <dcterms:modified xsi:type="dcterms:W3CDTF">2019-08-07T21:36:00Z</dcterms:modified>
</cp:coreProperties>
</file>