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F9" w:rsidRDefault="00516FF9">
      <w:pPr>
        <w:rPr>
          <w:b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5181600" cy="1000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63" w:rsidRPr="00E87D2E" w:rsidRDefault="00E87D2E">
      <w:pPr>
        <w:rPr>
          <w:b/>
          <w:sz w:val="24"/>
          <w:szCs w:val="24"/>
        </w:rPr>
      </w:pPr>
      <w:r w:rsidRPr="00E87D2E">
        <w:rPr>
          <w:b/>
          <w:sz w:val="24"/>
          <w:szCs w:val="24"/>
        </w:rPr>
        <w:t xml:space="preserve">SALAS COMPONENTES BAGÉ </w:t>
      </w:r>
    </w:p>
    <w:tbl>
      <w:tblPr>
        <w:tblStyle w:val="Tabelacomgrade"/>
        <w:tblW w:w="8458" w:type="dxa"/>
        <w:jc w:val="center"/>
        <w:tblInd w:w="-3107" w:type="dxa"/>
        <w:tblLook w:val="04A0" w:firstRow="1" w:lastRow="0" w:firstColumn="1" w:lastColumn="0" w:noHBand="0" w:noVBand="1"/>
      </w:tblPr>
      <w:tblGrid>
        <w:gridCol w:w="5104"/>
        <w:gridCol w:w="3354"/>
      </w:tblGrid>
      <w:tr w:rsidR="00E87D2E" w:rsidRPr="00E87D2E" w:rsidTr="00E87D2E">
        <w:trPr>
          <w:jc w:val="center"/>
        </w:trPr>
        <w:tc>
          <w:tcPr>
            <w:tcW w:w="5104" w:type="dxa"/>
          </w:tcPr>
          <w:p w:rsidR="00E87D2E" w:rsidRPr="00E87D2E" w:rsidRDefault="00E87D2E" w:rsidP="0079656E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 xml:space="preserve">COMPONENTES </w:t>
            </w:r>
          </w:p>
        </w:tc>
        <w:tc>
          <w:tcPr>
            <w:tcW w:w="3354" w:type="dxa"/>
          </w:tcPr>
          <w:p w:rsidR="00E87D2E" w:rsidRPr="00E87D2E" w:rsidRDefault="00E87D2E" w:rsidP="00E87D2E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>SALAS</w:t>
            </w:r>
            <w:proofErr w:type="gramStart"/>
            <w:r w:rsidRPr="00E87D2E">
              <w:rPr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E87D2E" w:rsidRPr="00E87D2E" w:rsidTr="00E87D2E">
        <w:trPr>
          <w:jc w:val="center"/>
        </w:trPr>
        <w:tc>
          <w:tcPr>
            <w:tcW w:w="5104" w:type="dxa"/>
          </w:tcPr>
          <w:p w:rsidR="00E87D2E" w:rsidRPr="00E87D2E" w:rsidRDefault="00E87D2E" w:rsidP="00E87D2E">
            <w:pPr>
              <w:jc w:val="center"/>
              <w:rPr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Aprendizagem em Ciências</w:t>
            </w:r>
          </w:p>
        </w:tc>
        <w:tc>
          <w:tcPr>
            <w:tcW w:w="3354" w:type="dxa"/>
          </w:tcPr>
          <w:p w:rsidR="00E87D2E" w:rsidRPr="00E87D2E" w:rsidRDefault="00E87D2E" w:rsidP="0079656E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>1206</w:t>
            </w:r>
          </w:p>
        </w:tc>
      </w:tr>
      <w:tr w:rsidR="00E87D2E" w:rsidRPr="00E87D2E" w:rsidTr="00E87D2E">
        <w:trPr>
          <w:trHeight w:val="642"/>
          <w:jc w:val="center"/>
        </w:trPr>
        <w:tc>
          <w:tcPr>
            <w:tcW w:w="5104" w:type="dxa"/>
          </w:tcPr>
          <w:p w:rsidR="00E87D2E" w:rsidRPr="00E87D2E" w:rsidRDefault="00E87D2E" w:rsidP="00E87D2E">
            <w:pPr>
              <w:jc w:val="center"/>
              <w:rPr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Pesquisa em Ensino de Ciências: Fundamentos Teóricos e Metodológicos</w:t>
            </w:r>
          </w:p>
        </w:tc>
        <w:tc>
          <w:tcPr>
            <w:tcW w:w="3354" w:type="dxa"/>
          </w:tcPr>
          <w:p w:rsidR="00E87D2E" w:rsidRPr="00E87D2E" w:rsidRDefault="00E87D2E" w:rsidP="00CD1354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>1206</w:t>
            </w:r>
          </w:p>
        </w:tc>
      </w:tr>
      <w:tr w:rsidR="00E87D2E" w:rsidRPr="00E87D2E" w:rsidTr="00E87D2E">
        <w:trPr>
          <w:jc w:val="center"/>
        </w:trPr>
        <w:tc>
          <w:tcPr>
            <w:tcW w:w="5104" w:type="dxa"/>
          </w:tcPr>
          <w:p w:rsidR="00E87D2E" w:rsidRPr="00E87D2E" w:rsidRDefault="00E87D2E" w:rsidP="00E87D2E">
            <w:pPr>
              <w:jc w:val="center"/>
              <w:rPr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Laboratório de Química</w:t>
            </w:r>
          </w:p>
        </w:tc>
        <w:tc>
          <w:tcPr>
            <w:tcW w:w="3354" w:type="dxa"/>
          </w:tcPr>
          <w:p w:rsidR="00E87D2E" w:rsidRPr="00E87D2E" w:rsidRDefault="00E87D2E" w:rsidP="0079656E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 xml:space="preserve">LABORATÓRIO DE LICENCIATURA EM QUIMICA </w:t>
            </w:r>
          </w:p>
        </w:tc>
      </w:tr>
      <w:tr w:rsidR="00E87D2E" w:rsidRPr="00E87D2E" w:rsidTr="00E87D2E">
        <w:trPr>
          <w:jc w:val="center"/>
        </w:trPr>
        <w:tc>
          <w:tcPr>
            <w:tcW w:w="5104" w:type="dxa"/>
          </w:tcPr>
          <w:p w:rsidR="00E87D2E" w:rsidRPr="00E87D2E" w:rsidRDefault="00E87D2E" w:rsidP="00E87D2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Tecnologias da Informação e comunicação II</w:t>
            </w:r>
          </w:p>
          <w:p w:rsidR="00E87D2E" w:rsidRPr="00E87D2E" w:rsidRDefault="00E87D2E" w:rsidP="00E8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E87D2E" w:rsidRPr="00E87D2E" w:rsidRDefault="00E87D2E" w:rsidP="0079656E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>1204</w:t>
            </w:r>
          </w:p>
        </w:tc>
      </w:tr>
      <w:tr w:rsidR="00E87D2E" w:rsidRPr="00E87D2E" w:rsidTr="00E87D2E">
        <w:trPr>
          <w:jc w:val="center"/>
        </w:trPr>
        <w:tc>
          <w:tcPr>
            <w:tcW w:w="5104" w:type="dxa"/>
          </w:tcPr>
          <w:p w:rsidR="00E87D2E" w:rsidRPr="00E87D2E" w:rsidRDefault="00E87D2E" w:rsidP="0079656E">
            <w:pPr>
              <w:jc w:val="center"/>
              <w:rPr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Estágio</w:t>
            </w:r>
          </w:p>
        </w:tc>
        <w:tc>
          <w:tcPr>
            <w:tcW w:w="3354" w:type="dxa"/>
          </w:tcPr>
          <w:p w:rsidR="00E87D2E" w:rsidRPr="00E87D2E" w:rsidRDefault="00E87D2E" w:rsidP="00CD1354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>1206</w:t>
            </w:r>
          </w:p>
        </w:tc>
      </w:tr>
    </w:tbl>
    <w:p w:rsidR="0079656E" w:rsidRDefault="0079656E" w:rsidP="00E87D2E">
      <w:pPr>
        <w:rPr>
          <w:sz w:val="24"/>
          <w:szCs w:val="24"/>
        </w:rPr>
      </w:pPr>
    </w:p>
    <w:p w:rsidR="00E87D2E" w:rsidRDefault="00E87D2E" w:rsidP="00E87D2E">
      <w:pPr>
        <w:rPr>
          <w:sz w:val="24"/>
          <w:szCs w:val="24"/>
        </w:rPr>
      </w:pPr>
      <w:bookmarkStart w:id="0" w:name="_GoBack"/>
      <w:bookmarkEnd w:id="0"/>
    </w:p>
    <w:p w:rsidR="00E87D2E" w:rsidRPr="00E87D2E" w:rsidRDefault="00E87D2E" w:rsidP="00E87D2E">
      <w:pPr>
        <w:rPr>
          <w:b/>
          <w:sz w:val="24"/>
          <w:szCs w:val="24"/>
        </w:rPr>
      </w:pPr>
      <w:r w:rsidRPr="00E87D2E">
        <w:rPr>
          <w:b/>
          <w:sz w:val="24"/>
          <w:szCs w:val="24"/>
        </w:rPr>
        <w:t xml:space="preserve">SALAS COMPONENTES </w:t>
      </w:r>
      <w:r>
        <w:rPr>
          <w:b/>
          <w:sz w:val="24"/>
          <w:szCs w:val="24"/>
        </w:rPr>
        <w:t>CAÇAPAVA DO SUL</w:t>
      </w:r>
    </w:p>
    <w:tbl>
      <w:tblPr>
        <w:tblStyle w:val="Tabelacomgrade"/>
        <w:tblW w:w="8032" w:type="dxa"/>
        <w:jc w:val="center"/>
        <w:tblInd w:w="-2681" w:type="dxa"/>
        <w:tblLook w:val="04A0" w:firstRow="1" w:lastRow="0" w:firstColumn="1" w:lastColumn="0" w:noHBand="0" w:noVBand="1"/>
      </w:tblPr>
      <w:tblGrid>
        <w:gridCol w:w="4678"/>
        <w:gridCol w:w="3354"/>
      </w:tblGrid>
      <w:tr w:rsidR="00E87D2E" w:rsidRPr="00E87D2E" w:rsidTr="00E87D2E">
        <w:trPr>
          <w:jc w:val="center"/>
        </w:trPr>
        <w:tc>
          <w:tcPr>
            <w:tcW w:w="4678" w:type="dxa"/>
          </w:tcPr>
          <w:p w:rsidR="00E87D2E" w:rsidRPr="00E87D2E" w:rsidRDefault="00E87D2E" w:rsidP="0098427A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 xml:space="preserve">COMPONENTES </w:t>
            </w:r>
          </w:p>
        </w:tc>
        <w:tc>
          <w:tcPr>
            <w:tcW w:w="3354" w:type="dxa"/>
          </w:tcPr>
          <w:p w:rsidR="00E87D2E" w:rsidRPr="00E87D2E" w:rsidRDefault="00E87D2E" w:rsidP="0098427A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>SALAS</w:t>
            </w:r>
            <w:proofErr w:type="gramStart"/>
            <w:r w:rsidRPr="00E87D2E">
              <w:rPr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E87D2E" w:rsidRPr="00E87D2E" w:rsidTr="00E87D2E">
        <w:trPr>
          <w:jc w:val="center"/>
        </w:trPr>
        <w:tc>
          <w:tcPr>
            <w:tcW w:w="4678" w:type="dxa"/>
          </w:tcPr>
          <w:p w:rsidR="00E87D2E" w:rsidRPr="00E87D2E" w:rsidRDefault="00E87D2E" w:rsidP="0098427A">
            <w:pPr>
              <w:jc w:val="center"/>
              <w:rPr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Aprendizagem em Ciências</w:t>
            </w:r>
          </w:p>
        </w:tc>
        <w:tc>
          <w:tcPr>
            <w:tcW w:w="3354" w:type="dxa"/>
          </w:tcPr>
          <w:p w:rsidR="00E87D2E" w:rsidRPr="00E87D2E" w:rsidRDefault="00E87D2E" w:rsidP="00984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</w:tr>
      <w:tr w:rsidR="00E87D2E" w:rsidRPr="00E87D2E" w:rsidTr="00E87D2E">
        <w:trPr>
          <w:trHeight w:val="642"/>
          <w:jc w:val="center"/>
        </w:trPr>
        <w:tc>
          <w:tcPr>
            <w:tcW w:w="4678" w:type="dxa"/>
          </w:tcPr>
          <w:p w:rsidR="00E87D2E" w:rsidRPr="00E87D2E" w:rsidRDefault="00E87D2E" w:rsidP="0098427A">
            <w:pPr>
              <w:jc w:val="center"/>
              <w:rPr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Pesquisa em Ensino de Ciências: Fundamentos Teóricos e Metodológicos</w:t>
            </w:r>
          </w:p>
        </w:tc>
        <w:tc>
          <w:tcPr>
            <w:tcW w:w="3354" w:type="dxa"/>
          </w:tcPr>
          <w:p w:rsidR="00E87D2E" w:rsidRPr="00E87D2E" w:rsidRDefault="00E87D2E" w:rsidP="00984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</w:tr>
      <w:tr w:rsidR="00E87D2E" w:rsidRPr="00E87D2E" w:rsidTr="00E87D2E">
        <w:trPr>
          <w:jc w:val="center"/>
        </w:trPr>
        <w:tc>
          <w:tcPr>
            <w:tcW w:w="4678" w:type="dxa"/>
          </w:tcPr>
          <w:p w:rsidR="00E87D2E" w:rsidRPr="00E87D2E" w:rsidRDefault="00E87D2E" w:rsidP="0098427A">
            <w:pPr>
              <w:jc w:val="center"/>
              <w:rPr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Laboratório de Química</w:t>
            </w:r>
          </w:p>
        </w:tc>
        <w:tc>
          <w:tcPr>
            <w:tcW w:w="3354" w:type="dxa"/>
          </w:tcPr>
          <w:p w:rsidR="00E87D2E" w:rsidRPr="00E87D2E" w:rsidRDefault="00E87D2E" w:rsidP="00E87D2E">
            <w:pPr>
              <w:jc w:val="center"/>
              <w:rPr>
                <w:b/>
                <w:sz w:val="24"/>
                <w:szCs w:val="24"/>
              </w:rPr>
            </w:pPr>
            <w:r w:rsidRPr="00E87D2E">
              <w:rPr>
                <w:b/>
                <w:sz w:val="24"/>
                <w:szCs w:val="24"/>
              </w:rPr>
              <w:t xml:space="preserve">LABORATÓRIO DE QUIMICA </w:t>
            </w:r>
          </w:p>
        </w:tc>
      </w:tr>
      <w:tr w:rsidR="00E87D2E" w:rsidRPr="00E87D2E" w:rsidTr="00E87D2E">
        <w:trPr>
          <w:jc w:val="center"/>
        </w:trPr>
        <w:tc>
          <w:tcPr>
            <w:tcW w:w="4678" w:type="dxa"/>
          </w:tcPr>
          <w:p w:rsidR="00E87D2E" w:rsidRPr="00E87D2E" w:rsidRDefault="00E87D2E" w:rsidP="0098427A">
            <w:pPr>
              <w:jc w:val="center"/>
              <w:rPr>
                <w:sz w:val="24"/>
                <w:szCs w:val="24"/>
              </w:rPr>
            </w:pPr>
            <w:r w:rsidRPr="00E87D2E">
              <w:rPr>
                <w:rFonts w:ascii="Arial" w:hAnsi="Arial"/>
                <w:sz w:val="24"/>
                <w:szCs w:val="24"/>
              </w:rPr>
              <w:t>Estágio</w:t>
            </w:r>
          </w:p>
        </w:tc>
        <w:tc>
          <w:tcPr>
            <w:tcW w:w="3354" w:type="dxa"/>
          </w:tcPr>
          <w:p w:rsidR="00E87D2E" w:rsidRPr="00E87D2E" w:rsidRDefault="00E87D2E" w:rsidP="00984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</w:tr>
    </w:tbl>
    <w:p w:rsidR="00E87D2E" w:rsidRPr="00E87D2E" w:rsidRDefault="00E87D2E" w:rsidP="00E87D2E">
      <w:pPr>
        <w:rPr>
          <w:sz w:val="24"/>
          <w:szCs w:val="24"/>
        </w:rPr>
      </w:pPr>
    </w:p>
    <w:p w:rsidR="00E87D2E" w:rsidRPr="00E87D2E" w:rsidRDefault="00E87D2E" w:rsidP="00E87D2E">
      <w:pPr>
        <w:rPr>
          <w:sz w:val="24"/>
          <w:szCs w:val="24"/>
        </w:rPr>
      </w:pPr>
    </w:p>
    <w:sectPr w:rsidR="00E87D2E" w:rsidRPr="00E87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6E"/>
    <w:rsid w:val="00100339"/>
    <w:rsid w:val="001F6EB8"/>
    <w:rsid w:val="0024644C"/>
    <w:rsid w:val="00263281"/>
    <w:rsid w:val="00274E4D"/>
    <w:rsid w:val="002839DE"/>
    <w:rsid w:val="003550B6"/>
    <w:rsid w:val="003D6A0A"/>
    <w:rsid w:val="00466E63"/>
    <w:rsid w:val="00516FF9"/>
    <w:rsid w:val="006E0B14"/>
    <w:rsid w:val="0075382D"/>
    <w:rsid w:val="0079656E"/>
    <w:rsid w:val="007D5E38"/>
    <w:rsid w:val="008B4796"/>
    <w:rsid w:val="008D09A5"/>
    <w:rsid w:val="009878C7"/>
    <w:rsid w:val="00A018C4"/>
    <w:rsid w:val="00A6012C"/>
    <w:rsid w:val="00A8197D"/>
    <w:rsid w:val="00A85B66"/>
    <w:rsid w:val="00BB2E15"/>
    <w:rsid w:val="00C6029A"/>
    <w:rsid w:val="00C93368"/>
    <w:rsid w:val="00CA5854"/>
    <w:rsid w:val="00CD1354"/>
    <w:rsid w:val="00D11391"/>
    <w:rsid w:val="00E87D2E"/>
    <w:rsid w:val="00E923CC"/>
    <w:rsid w:val="00F2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3</cp:revision>
  <cp:lastPrinted>2016-12-07T17:45:00Z</cp:lastPrinted>
  <dcterms:created xsi:type="dcterms:W3CDTF">2018-03-06T13:06:00Z</dcterms:created>
  <dcterms:modified xsi:type="dcterms:W3CDTF">2018-03-06T13:14:00Z</dcterms:modified>
</cp:coreProperties>
</file>